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5A" w:rsidRPr="00027612" w:rsidRDefault="00D4335A" w:rsidP="00D4335A">
      <w:pPr>
        <w:shd w:val="clear" w:color="auto" w:fill="FFFFFF"/>
        <w:spacing w:after="0" w:line="240" w:lineRule="auto"/>
        <w:jc w:val="center"/>
        <w:outlineLvl w:val="0"/>
        <w:rPr>
          <w:rFonts w:ascii="Arial" w:eastAsia="Times New Roman" w:hAnsi="Arial" w:cs="Arial"/>
          <w:b/>
          <w:bCs/>
          <w:color w:val="4472C4" w:themeColor="accent1"/>
          <w:kern w:val="36"/>
          <w:sz w:val="96"/>
          <w:szCs w:val="96"/>
          <w:lang w:eastAsia="es-ES"/>
        </w:rPr>
      </w:pPr>
      <w:r w:rsidRPr="005E13E6">
        <w:rPr>
          <w:rFonts w:ascii="Arial" w:eastAsia="Times New Roman" w:hAnsi="Arial" w:cs="Arial"/>
          <w:b/>
          <w:bCs/>
          <w:color w:val="13C4A5"/>
          <w:kern w:val="36"/>
          <w:sz w:val="48"/>
          <w:szCs w:val="48"/>
          <w:lang w:eastAsia="es-ES"/>
        </w:rPr>
        <w:br/>
      </w:r>
      <w:r w:rsidRPr="00027612">
        <w:rPr>
          <w:rFonts w:ascii="Arial" w:eastAsia="Times New Roman" w:hAnsi="Arial" w:cs="Arial"/>
          <w:b/>
          <w:bCs/>
          <w:color w:val="4472C4" w:themeColor="accent1"/>
          <w:kern w:val="36"/>
          <w:sz w:val="96"/>
          <w:szCs w:val="96"/>
          <w:u w:val="single"/>
          <w:lang w:eastAsia="es-ES"/>
        </w:rPr>
        <w:t>REGLAMENTO 2018</w:t>
      </w:r>
    </w:p>
    <w:p w:rsidR="00D4335A" w:rsidRPr="005E13E6" w:rsidRDefault="00D4335A" w:rsidP="00D4335A">
      <w:pPr>
        <w:shd w:val="clear" w:color="auto" w:fill="FFFFFF"/>
        <w:spacing w:before="450" w:after="0" w:line="240" w:lineRule="auto"/>
        <w:jc w:val="center"/>
        <w:outlineLvl w:val="5"/>
        <w:rPr>
          <w:rFonts w:ascii="Arial" w:eastAsia="Times New Roman" w:hAnsi="Arial" w:cs="Arial"/>
          <w:b/>
          <w:bCs/>
          <w:caps/>
          <w:color w:val="333333"/>
          <w:lang w:eastAsia="es-ES"/>
        </w:rPr>
      </w:pPr>
    </w:p>
    <w:p w:rsidR="00D4335A" w:rsidRDefault="00D4335A" w:rsidP="00D4335A">
      <w:pPr>
        <w:shd w:val="clear" w:color="auto" w:fill="FFFFFF"/>
        <w:spacing w:after="264" w:line="486" w:lineRule="atLeast"/>
        <w:jc w:val="center"/>
        <w:rPr>
          <w:rFonts w:ascii="Arial" w:eastAsia="Times New Roman" w:hAnsi="Arial" w:cs="Arial"/>
          <w:color w:val="444444"/>
          <w:sz w:val="27"/>
          <w:szCs w:val="27"/>
          <w:lang w:eastAsia="es-ES"/>
        </w:rPr>
      </w:pPr>
      <w:r>
        <w:rPr>
          <w:noProof/>
          <w:lang w:eastAsia="es-AR"/>
        </w:rPr>
        <w:lastRenderedPageBreak/>
        <w:drawing>
          <wp:inline distT="0" distB="0" distL="0" distR="0" wp14:anchorId="65C75CFD" wp14:editId="2C47416F">
            <wp:extent cx="6454213" cy="4367048"/>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EACH HANDBALL 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31200" cy="4419139"/>
                    </a:xfrm>
                    <a:prstGeom prst="rect">
                      <a:avLst/>
                    </a:prstGeom>
                  </pic:spPr>
                </pic:pic>
              </a:graphicData>
            </a:graphic>
          </wp:inline>
        </w:drawing>
      </w:r>
    </w:p>
    <w:p w:rsidR="00027612" w:rsidRPr="005E13E6" w:rsidRDefault="00027612" w:rsidP="00D4335A">
      <w:pPr>
        <w:shd w:val="clear" w:color="auto" w:fill="FFFFFF"/>
        <w:spacing w:after="264" w:line="486" w:lineRule="atLeast"/>
        <w:jc w:val="center"/>
        <w:rPr>
          <w:rFonts w:ascii="Arial" w:eastAsia="Times New Roman" w:hAnsi="Arial" w:cs="Arial"/>
          <w:color w:val="444444"/>
          <w:sz w:val="27"/>
          <w:szCs w:val="27"/>
          <w:lang w:eastAsia="es-ES"/>
        </w:rPr>
      </w:pPr>
      <w:r w:rsidRPr="005E13E6">
        <w:rPr>
          <w:rFonts w:ascii="Arial" w:eastAsia="Times New Roman" w:hAnsi="Arial" w:cs="Arial"/>
          <w:b/>
          <w:bCs/>
          <w:caps/>
          <w:color w:val="808080"/>
          <w:u w:val="single"/>
          <w:lang w:eastAsia="es-ES"/>
        </w:rPr>
        <w:t>ACLARACIÓN: LO QUE SE ENCUENTRA EN COLOR ROJO FUE MODIFICADO PARA ESTA 1</w:t>
      </w:r>
      <w:r>
        <w:rPr>
          <w:rFonts w:ascii="Arial" w:eastAsia="Times New Roman" w:hAnsi="Arial" w:cs="Arial"/>
          <w:b/>
          <w:bCs/>
          <w:caps/>
          <w:color w:val="808080"/>
          <w:u w:val="single"/>
          <w:lang w:eastAsia="es-ES"/>
        </w:rPr>
        <w:t>3</w:t>
      </w:r>
      <w:r w:rsidRPr="005E13E6">
        <w:rPr>
          <w:rFonts w:ascii="Arial" w:eastAsia="Times New Roman" w:hAnsi="Arial" w:cs="Arial"/>
          <w:b/>
          <w:bCs/>
          <w:caps/>
          <w:color w:val="808080"/>
          <w:u w:val="single"/>
          <w:lang w:eastAsia="es-ES"/>
        </w:rPr>
        <w:t>° EDICIÓN DEL CIRCUITO</w:t>
      </w:r>
      <w:r>
        <w:rPr>
          <w:rFonts w:ascii="Arial" w:eastAsia="Times New Roman" w:hAnsi="Arial" w:cs="Arial"/>
          <w:b/>
          <w:bCs/>
          <w:caps/>
          <w:color w:val="808080"/>
          <w:u w:val="single"/>
          <w:lang w:eastAsia="es-ES"/>
        </w:rPr>
        <w:br/>
      </w:r>
      <w:r>
        <w:rPr>
          <w:rFonts w:ascii="Arial" w:eastAsia="Times New Roman" w:hAnsi="Arial" w:cs="Arial"/>
          <w:b/>
          <w:bCs/>
          <w:caps/>
          <w:color w:val="808080"/>
          <w:u w:val="single"/>
          <w:lang w:eastAsia="es-ES"/>
        </w:rPr>
        <w:br/>
      </w:r>
      <w:r>
        <w:rPr>
          <w:rFonts w:ascii="Arial" w:eastAsia="Times New Roman" w:hAnsi="Arial" w:cs="Arial"/>
          <w:b/>
          <w:bCs/>
          <w:caps/>
          <w:color w:val="808080"/>
          <w:u w:val="single"/>
          <w:lang w:eastAsia="es-ES"/>
        </w:rPr>
        <w:br/>
      </w:r>
      <w:r>
        <w:rPr>
          <w:rFonts w:ascii="Arial" w:eastAsia="Times New Roman" w:hAnsi="Arial" w:cs="Arial"/>
          <w:b/>
          <w:bCs/>
          <w:caps/>
          <w:color w:val="808080"/>
          <w:u w:val="single"/>
          <w:lang w:eastAsia="es-ES"/>
        </w:rPr>
        <w:br/>
      </w:r>
    </w:p>
    <w:p w:rsidR="00D4335A" w:rsidRPr="00027612" w:rsidRDefault="00D4335A" w:rsidP="00F85518">
      <w:pPr>
        <w:numPr>
          <w:ilvl w:val="0"/>
          <w:numId w:val="1"/>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Podrán participar todos aquellos equipos representativos de Instituciones Deportivas (Municipales, Clubes, Escuelas, Colegios, Universidades, etc.) y equipos auspiciados por firmas comerciales o empresariales.</w:t>
      </w:r>
      <w:r w:rsidR="001A424D" w:rsidRPr="00027612">
        <w:rPr>
          <w:rFonts w:ascii="Times New Roman" w:eastAsia="Times New Roman" w:hAnsi="Times New Roman" w:cs="Times New Roman"/>
          <w:color w:val="444444"/>
          <w:sz w:val="32"/>
          <w:szCs w:val="32"/>
          <w:lang w:eastAsia="es-ES"/>
        </w:rPr>
        <w:br/>
      </w:r>
    </w:p>
    <w:p w:rsidR="00D4335A" w:rsidRPr="00027612" w:rsidRDefault="00D4335A" w:rsidP="00027612">
      <w:pPr>
        <w:numPr>
          <w:ilvl w:val="0"/>
          <w:numId w:val="2"/>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Los equipos deberán respetar el nom</w:t>
      </w:r>
      <w:r w:rsidRPr="00027612">
        <w:rPr>
          <w:rFonts w:ascii="Times New Roman" w:eastAsia="Times New Roman" w:hAnsi="Times New Roman" w:cs="Times New Roman"/>
          <w:color w:val="444444"/>
          <w:sz w:val="32"/>
          <w:szCs w:val="32"/>
          <w:lang w:eastAsia="es-ES"/>
        </w:rPr>
        <w:t>bre original de la Institución,</w:t>
      </w:r>
      <w:r w:rsidRPr="00027612">
        <w:rPr>
          <w:rFonts w:ascii="Times New Roman" w:eastAsia="Times New Roman" w:hAnsi="Times New Roman" w:cs="Times New Roman"/>
          <w:color w:val="444444"/>
          <w:sz w:val="32"/>
          <w:szCs w:val="32"/>
          <w:lang w:eastAsia="es-ES"/>
        </w:rPr>
        <w:t xml:space="preserve"> firma comercial</w:t>
      </w:r>
      <w:r w:rsidRPr="00027612">
        <w:rPr>
          <w:rFonts w:ascii="Times New Roman" w:eastAsia="Times New Roman" w:hAnsi="Times New Roman" w:cs="Times New Roman"/>
          <w:color w:val="444444"/>
          <w:sz w:val="32"/>
          <w:szCs w:val="32"/>
          <w:lang w:eastAsia="es-ES"/>
        </w:rPr>
        <w:t xml:space="preserve"> o empresarial</w:t>
      </w:r>
      <w:r w:rsidRPr="00027612">
        <w:rPr>
          <w:rFonts w:ascii="Times New Roman" w:eastAsia="Times New Roman" w:hAnsi="Times New Roman" w:cs="Times New Roman"/>
          <w:color w:val="444444"/>
          <w:sz w:val="32"/>
          <w:szCs w:val="32"/>
          <w:lang w:eastAsia="es-ES"/>
        </w:rPr>
        <w:t xml:space="preserve"> que representen. Los equipos con nombre que no representen a instituciones</w:t>
      </w:r>
      <w:r w:rsidRPr="00027612">
        <w:rPr>
          <w:rFonts w:ascii="Times New Roman" w:eastAsia="Times New Roman" w:hAnsi="Times New Roman" w:cs="Times New Roman"/>
          <w:color w:val="444444"/>
          <w:sz w:val="32"/>
          <w:szCs w:val="32"/>
          <w:lang w:eastAsia="es-ES"/>
        </w:rPr>
        <w:t xml:space="preserve"> deportivas, firmas comerciales o</w:t>
      </w:r>
      <w:r w:rsidRPr="00027612">
        <w:rPr>
          <w:rFonts w:ascii="Times New Roman" w:eastAsia="Times New Roman" w:hAnsi="Times New Roman" w:cs="Times New Roman"/>
          <w:color w:val="444444"/>
          <w:sz w:val="32"/>
          <w:szCs w:val="32"/>
          <w:lang w:eastAsia="es-ES"/>
        </w:rPr>
        <w:t xml:space="preserve"> </w:t>
      </w:r>
      <w:r w:rsidRPr="00027612">
        <w:rPr>
          <w:rFonts w:ascii="Times New Roman" w:eastAsia="Times New Roman" w:hAnsi="Times New Roman" w:cs="Times New Roman"/>
          <w:color w:val="444444"/>
          <w:sz w:val="32"/>
          <w:szCs w:val="32"/>
          <w:lang w:eastAsia="es-ES"/>
        </w:rPr>
        <w:t>empresariales</w:t>
      </w:r>
      <w:r w:rsidR="00F85518">
        <w:rPr>
          <w:rFonts w:ascii="Times New Roman" w:eastAsia="Times New Roman" w:hAnsi="Times New Roman" w:cs="Times New Roman"/>
          <w:color w:val="444444"/>
          <w:sz w:val="32"/>
          <w:szCs w:val="32"/>
          <w:lang w:eastAsia="es-ES"/>
        </w:rPr>
        <w:t>,</w:t>
      </w:r>
      <w:r w:rsidRPr="00027612">
        <w:rPr>
          <w:rFonts w:ascii="Times New Roman" w:eastAsia="Times New Roman" w:hAnsi="Times New Roman" w:cs="Times New Roman"/>
          <w:color w:val="444444"/>
          <w:sz w:val="32"/>
          <w:szCs w:val="32"/>
          <w:lang w:eastAsia="es-ES"/>
        </w:rPr>
        <w:t xml:space="preserve"> </w:t>
      </w:r>
      <w:r w:rsidRPr="00027612">
        <w:rPr>
          <w:rFonts w:ascii="Times New Roman" w:eastAsia="Times New Roman" w:hAnsi="Times New Roman" w:cs="Times New Roman"/>
          <w:color w:val="444444"/>
          <w:sz w:val="32"/>
          <w:szCs w:val="32"/>
          <w:lang w:eastAsia="es-ES"/>
        </w:rPr>
        <w:t xml:space="preserve">serán evaluados </w:t>
      </w:r>
      <w:r w:rsidRPr="00027612">
        <w:rPr>
          <w:rFonts w:ascii="Times New Roman" w:eastAsia="Times New Roman" w:hAnsi="Times New Roman" w:cs="Times New Roman"/>
          <w:color w:val="444444"/>
          <w:sz w:val="32"/>
          <w:szCs w:val="32"/>
          <w:lang w:eastAsia="es-ES"/>
        </w:rPr>
        <w:lastRenderedPageBreak/>
        <w:t>previamente por la organización para su posterior autorización.</w:t>
      </w:r>
    </w:p>
    <w:p w:rsidR="001A424D" w:rsidRPr="00027612" w:rsidRDefault="001A424D" w:rsidP="00027612">
      <w:p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p>
    <w:p w:rsidR="00D4335A" w:rsidRPr="00027612" w:rsidRDefault="00D4335A" w:rsidP="00027612">
      <w:pPr>
        <w:numPr>
          <w:ilvl w:val="0"/>
          <w:numId w:val="2"/>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FF0000"/>
          <w:sz w:val="32"/>
          <w:szCs w:val="32"/>
          <w:lang w:eastAsia="es-ES"/>
        </w:rPr>
        <w:t> La categoría Cadetes Damas y Caballeros, estará conformada por jugadores/as  200</w:t>
      </w:r>
      <w:r w:rsidRPr="00027612">
        <w:rPr>
          <w:rFonts w:ascii="Times New Roman" w:eastAsia="Times New Roman" w:hAnsi="Times New Roman" w:cs="Times New Roman"/>
          <w:color w:val="FF0000"/>
          <w:sz w:val="32"/>
          <w:szCs w:val="32"/>
          <w:lang w:eastAsia="es-ES"/>
        </w:rPr>
        <w:t>2</w:t>
      </w:r>
      <w:r w:rsidRPr="00027612">
        <w:rPr>
          <w:rFonts w:ascii="Times New Roman" w:eastAsia="Times New Roman" w:hAnsi="Times New Roman" w:cs="Times New Roman"/>
          <w:color w:val="FF0000"/>
          <w:sz w:val="32"/>
          <w:szCs w:val="32"/>
          <w:lang w:eastAsia="es-ES"/>
        </w:rPr>
        <w:t xml:space="preserve"> y 200</w:t>
      </w:r>
      <w:r w:rsidRPr="00027612">
        <w:rPr>
          <w:rFonts w:ascii="Times New Roman" w:eastAsia="Times New Roman" w:hAnsi="Times New Roman" w:cs="Times New Roman"/>
          <w:color w:val="FF0000"/>
          <w:sz w:val="32"/>
          <w:szCs w:val="32"/>
          <w:lang w:eastAsia="es-ES"/>
        </w:rPr>
        <w:t>3</w:t>
      </w:r>
      <w:r w:rsidRPr="00027612">
        <w:rPr>
          <w:rFonts w:ascii="Times New Roman" w:eastAsia="Times New Roman" w:hAnsi="Times New Roman" w:cs="Times New Roman"/>
          <w:color w:val="FF0000"/>
          <w:sz w:val="32"/>
          <w:szCs w:val="32"/>
          <w:lang w:eastAsia="es-ES"/>
        </w:rPr>
        <w:t xml:space="preserve">, se podrá incorporar 2 jugadores/as como </w:t>
      </w:r>
      <w:r w:rsidRPr="00027612">
        <w:rPr>
          <w:rFonts w:ascii="Times New Roman" w:eastAsia="Times New Roman" w:hAnsi="Times New Roman" w:cs="Times New Roman"/>
          <w:color w:val="FF0000"/>
          <w:sz w:val="32"/>
          <w:szCs w:val="32"/>
          <w:lang w:eastAsia="es-ES"/>
        </w:rPr>
        <w:t>máximo</w:t>
      </w:r>
      <w:r w:rsidRPr="00027612">
        <w:rPr>
          <w:rFonts w:ascii="Times New Roman" w:eastAsia="Times New Roman" w:hAnsi="Times New Roman" w:cs="Times New Roman"/>
          <w:color w:val="FF0000"/>
          <w:sz w:val="32"/>
          <w:szCs w:val="32"/>
          <w:lang w:eastAsia="es-ES"/>
        </w:rPr>
        <w:t xml:space="preserve"> categoría 200</w:t>
      </w:r>
      <w:r w:rsidRPr="00027612">
        <w:rPr>
          <w:rFonts w:ascii="Times New Roman" w:eastAsia="Times New Roman" w:hAnsi="Times New Roman" w:cs="Times New Roman"/>
          <w:color w:val="FF0000"/>
          <w:sz w:val="32"/>
          <w:szCs w:val="32"/>
          <w:lang w:eastAsia="es-ES"/>
        </w:rPr>
        <w:t>1</w:t>
      </w:r>
      <w:r w:rsidRPr="00027612">
        <w:rPr>
          <w:rFonts w:ascii="Times New Roman" w:eastAsia="Times New Roman" w:hAnsi="Times New Roman" w:cs="Times New Roman"/>
          <w:color w:val="FF0000"/>
          <w:sz w:val="32"/>
          <w:szCs w:val="32"/>
          <w:lang w:eastAsia="es-ES"/>
        </w:rPr>
        <w:t>. No superando los 8 jugadores/as por equipo.</w:t>
      </w:r>
      <w:r w:rsidRPr="00027612">
        <w:rPr>
          <w:rFonts w:ascii="Times New Roman" w:eastAsia="Times New Roman" w:hAnsi="Times New Roman" w:cs="Times New Roman"/>
          <w:color w:val="FF0000"/>
          <w:sz w:val="32"/>
          <w:szCs w:val="32"/>
          <w:lang w:eastAsia="es-ES"/>
        </w:rPr>
        <w:br/>
      </w:r>
      <w:r w:rsidRPr="00027612">
        <w:rPr>
          <w:rFonts w:ascii="Times New Roman" w:eastAsia="Times New Roman" w:hAnsi="Times New Roman" w:cs="Times New Roman"/>
          <w:color w:val="FF0000"/>
          <w:sz w:val="32"/>
          <w:szCs w:val="32"/>
          <w:u w:val="single"/>
          <w:lang w:eastAsia="es-ES"/>
        </w:rPr>
        <w:t>E</w:t>
      </w:r>
      <w:r w:rsidRPr="00027612">
        <w:rPr>
          <w:rFonts w:ascii="Times New Roman" w:eastAsia="Times New Roman" w:hAnsi="Times New Roman" w:cs="Times New Roman"/>
          <w:color w:val="FF0000"/>
          <w:sz w:val="32"/>
          <w:szCs w:val="32"/>
          <w:u w:val="single"/>
          <w:lang w:eastAsia="es-ES"/>
        </w:rPr>
        <w:t>S DE GRAN IMPORTANCIA TENER EN CUENTA:</w:t>
      </w:r>
    </w:p>
    <w:p w:rsidR="00D4335A" w:rsidRPr="00027612" w:rsidRDefault="00D4335A" w:rsidP="00027612">
      <w:pPr>
        <w:numPr>
          <w:ilvl w:val="0"/>
          <w:numId w:val="3"/>
        </w:numPr>
        <w:shd w:val="clear" w:color="auto" w:fill="FFFFFF"/>
        <w:spacing w:before="120" w:after="0" w:line="459" w:lineRule="atLeast"/>
        <w:ind w:left="360"/>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FF0000"/>
          <w:sz w:val="32"/>
          <w:szCs w:val="32"/>
          <w:lang w:eastAsia="es-ES"/>
        </w:rPr>
        <w:t>Los técnicos y delegados deben ser Mayores de Edad.</w:t>
      </w:r>
      <w:r w:rsidR="001A424D" w:rsidRPr="00027612">
        <w:rPr>
          <w:rFonts w:ascii="Times New Roman" w:eastAsia="Times New Roman" w:hAnsi="Times New Roman" w:cs="Times New Roman"/>
          <w:color w:val="FF0000"/>
          <w:sz w:val="32"/>
          <w:szCs w:val="32"/>
          <w:lang w:eastAsia="es-ES"/>
        </w:rPr>
        <w:br/>
      </w:r>
    </w:p>
    <w:p w:rsidR="00D4335A" w:rsidRPr="00027612" w:rsidRDefault="00D4335A" w:rsidP="00027612">
      <w:pPr>
        <w:numPr>
          <w:ilvl w:val="0"/>
          <w:numId w:val="4"/>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FF0000"/>
          <w:sz w:val="32"/>
          <w:szCs w:val="32"/>
          <w:lang w:eastAsia="es-ES"/>
        </w:rPr>
        <w:t xml:space="preserve">El Circuito Patagónico de Beach Handball se regirá bajo las normas del Reglamento Internacional de Beach Handball, </w:t>
      </w:r>
      <w:r w:rsidRPr="00027612">
        <w:rPr>
          <w:rFonts w:ascii="Times New Roman" w:eastAsia="Times New Roman" w:hAnsi="Times New Roman" w:cs="Times New Roman"/>
          <w:color w:val="FF0000"/>
          <w:sz w:val="32"/>
          <w:szCs w:val="32"/>
          <w:lang w:eastAsia="es-ES"/>
        </w:rPr>
        <w:t>como</w:t>
      </w:r>
      <w:r w:rsidRPr="00027612">
        <w:rPr>
          <w:rFonts w:ascii="Times New Roman" w:eastAsia="Times New Roman" w:hAnsi="Times New Roman" w:cs="Times New Roman"/>
          <w:color w:val="FF0000"/>
          <w:sz w:val="32"/>
          <w:szCs w:val="32"/>
          <w:lang w:eastAsia="es-ES"/>
        </w:rPr>
        <w:t xml:space="preserve"> así también del presente reglamento del</w:t>
      </w:r>
      <w:r w:rsidR="00F85518">
        <w:rPr>
          <w:rFonts w:ascii="Times New Roman" w:eastAsia="Times New Roman" w:hAnsi="Times New Roman" w:cs="Times New Roman"/>
          <w:color w:val="FF0000"/>
          <w:sz w:val="32"/>
          <w:szCs w:val="32"/>
          <w:lang w:eastAsia="es-ES"/>
        </w:rPr>
        <w:t xml:space="preserve"> Circuito</w:t>
      </w:r>
      <w:r w:rsidRPr="00027612">
        <w:rPr>
          <w:rFonts w:ascii="Times New Roman" w:eastAsia="Times New Roman" w:hAnsi="Times New Roman" w:cs="Times New Roman"/>
          <w:color w:val="FF0000"/>
          <w:sz w:val="32"/>
          <w:szCs w:val="32"/>
          <w:lang w:eastAsia="es-ES"/>
        </w:rPr>
        <w:t>.</w:t>
      </w:r>
    </w:p>
    <w:p w:rsidR="00F85518" w:rsidRDefault="00D4335A" w:rsidP="00027612">
      <w:pPr>
        <w:numPr>
          <w:ilvl w:val="0"/>
          <w:numId w:val="4"/>
        </w:numPr>
        <w:shd w:val="clear" w:color="auto" w:fill="FFFFFF"/>
        <w:spacing w:before="120" w:after="0" w:line="486" w:lineRule="atLeast"/>
        <w:ind w:left="360"/>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b/>
          <w:bCs/>
          <w:color w:val="444444"/>
          <w:sz w:val="32"/>
          <w:szCs w:val="32"/>
          <w:lang w:eastAsia="es-ES"/>
        </w:rPr>
        <w:t>5a. </w:t>
      </w:r>
      <w:r w:rsidRPr="00027612">
        <w:rPr>
          <w:rFonts w:ascii="Times New Roman" w:eastAsia="Times New Roman" w:hAnsi="Times New Roman" w:cs="Times New Roman"/>
          <w:color w:val="444444"/>
          <w:sz w:val="32"/>
          <w:szCs w:val="32"/>
          <w:lang w:eastAsia="es-ES"/>
        </w:rPr>
        <w:t>Los equipos participantes podrán insc</w:t>
      </w:r>
      <w:r w:rsidR="00F85518">
        <w:rPr>
          <w:rFonts w:ascii="Times New Roman" w:eastAsia="Times New Roman" w:hAnsi="Times New Roman" w:cs="Times New Roman"/>
          <w:color w:val="444444"/>
          <w:sz w:val="32"/>
          <w:szCs w:val="32"/>
          <w:lang w:eastAsia="es-ES"/>
        </w:rPr>
        <w:t>ribirse vía correo electrónico:</w:t>
      </w:r>
      <w:r w:rsidR="00F85518">
        <w:rPr>
          <w:rFonts w:ascii="Times New Roman" w:eastAsia="Times New Roman" w:hAnsi="Times New Roman" w:cs="Times New Roman"/>
          <w:color w:val="444444"/>
          <w:sz w:val="32"/>
          <w:szCs w:val="32"/>
          <w:lang w:eastAsia="es-ES"/>
        </w:rPr>
        <w:br/>
        <w:t>Sedes Provincia de</w:t>
      </w:r>
      <w:r w:rsidRPr="00027612">
        <w:rPr>
          <w:rFonts w:ascii="Times New Roman" w:eastAsia="Times New Roman" w:hAnsi="Times New Roman" w:cs="Times New Roman"/>
          <w:color w:val="444444"/>
          <w:sz w:val="32"/>
          <w:szCs w:val="32"/>
          <w:lang w:eastAsia="es-ES"/>
        </w:rPr>
        <w:t xml:space="preserve"> Río Negro</w:t>
      </w:r>
      <w:r w:rsidR="00F85518">
        <w:rPr>
          <w:rFonts w:ascii="Times New Roman" w:eastAsia="Times New Roman" w:hAnsi="Times New Roman" w:cs="Times New Roman"/>
          <w:color w:val="444444"/>
          <w:sz w:val="32"/>
          <w:szCs w:val="32"/>
          <w:lang w:eastAsia="es-ES"/>
        </w:rPr>
        <w:t xml:space="preserve"> y Provincia Del Chubut</w:t>
      </w:r>
      <w:r w:rsidRPr="00027612">
        <w:rPr>
          <w:rFonts w:ascii="Times New Roman" w:eastAsia="Times New Roman" w:hAnsi="Times New Roman" w:cs="Times New Roman"/>
          <w:color w:val="444444"/>
          <w:sz w:val="32"/>
          <w:szCs w:val="32"/>
          <w:lang w:eastAsia="es-ES"/>
        </w:rPr>
        <w:t>:</w:t>
      </w:r>
    </w:p>
    <w:p w:rsidR="000E7B10" w:rsidRDefault="00D4335A" w:rsidP="00F85518">
      <w:pPr>
        <w:shd w:val="clear" w:color="auto" w:fill="FFFFFF"/>
        <w:spacing w:before="120" w:after="0" w:line="486" w:lineRule="atLeast"/>
        <w:ind w:left="360"/>
        <w:rPr>
          <w:rFonts w:ascii="Times New Roman" w:eastAsia="Times New Roman" w:hAnsi="Times New Roman" w:cs="Times New Roman"/>
          <w:color w:val="13C4A5"/>
          <w:sz w:val="40"/>
          <w:szCs w:val="40"/>
          <w:lang w:eastAsia="es-ES"/>
        </w:rPr>
      </w:pPr>
      <w:r w:rsidRPr="00F85518">
        <w:rPr>
          <w:rFonts w:ascii="Times New Roman" w:eastAsia="Times New Roman" w:hAnsi="Times New Roman" w:cs="Times New Roman"/>
          <w:color w:val="00B0F0"/>
          <w:sz w:val="40"/>
          <w:szCs w:val="40"/>
          <w:u w:val="single"/>
          <w:lang w:eastAsia="es-ES"/>
        </w:rPr>
        <w:t>inscripcionfpda</w:t>
      </w:r>
      <w:r w:rsidRPr="00F85518">
        <w:rPr>
          <w:rFonts w:ascii="Times New Roman" w:eastAsia="Times New Roman" w:hAnsi="Times New Roman" w:cs="Times New Roman"/>
          <w:color w:val="00B0F0"/>
          <w:sz w:val="40"/>
          <w:szCs w:val="40"/>
          <w:u w:val="single"/>
          <w:lang w:eastAsia="es-ES"/>
        </w:rPr>
        <w:t>@gmail.com</w:t>
      </w:r>
      <w:hyperlink r:id="rId10" w:tgtFrame="_blank" w:history="1">
        <w:r w:rsidRPr="00F85518">
          <w:rPr>
            <w:rFonts w:ascii="Times New Roman" w:eastAsia="Times New Roman" w:hAnsi="Times New Roman" w:cs="Times New Roman"/>
            <w:color w:val="13C4A5"/>
            <w:sz w:val="40"/>
            <w:szCs w:val="40"/>
            <w:lang w:eastAsia="es-ES"/>
          </w:rPr>
          <w:br/>
        </w:r>
      </w:hyperlink>
    </w:p>
    <w:p w:rsidR="000E7B10" w:rsidRDefault="000E7B10" w:rsidP="00F85518">
      <w:pPr>
        <w:shd w:val="clear" w:color="auto" w:fill="FFFFFF"/>
        <w:spacing w:before="120" w:after="0" w:line="486" w:lineRule="atLeast"/>
        <w:ind w:left="360"/>
        <w:rPr>
          <w:rFonts w:ascii="Times New Roman" w:eastAsia="Times New Roman" w:hAnsi="Times New Roman" w:cs="Times New Roman"/>
          <w:color w:val="13C4A5"/>
          <w:sz w:val="40"/>
          <w:szCs w:val="40"/>
          <w:lang w:eastAsia="es-ES"/>
        </w:rPr>
      </w:pPr>
    </w:p>
    <w:p w:rsidR="00B951B4" w:rsidRDefault="00B951B4" w:rsidP="00F85518">
      <w:pPr>
        <w:shd w:val="clear" w:color="auto" w:fill="FFFFFF"/>
        <w:spacing w:before="120" w:after="0" w:line="486" w:lineRule="atLeast"/>
        <w:ind w:left="360"/>
        <w:rPr>
          <w:rFonts w:ascii="Times New Roman" w:eastAsia="Times New Roman" w:hAnsi="Times New Roman" w:cs="Times New Roman"/>
          <w:color w:val="13C4A5"/>
          <w:sz w:val="40"/>
          <w:szCs w:val="40"/>
          <w:lang w:eastAsia="es-ES"/>
        </w:rPr>
      </w:pPr>
    </w:p>
    <w:p w:rsidR="00B951B4" w:rsidRDefault="00B951B4" w:rsidP="00F85518">
      <w:pPr>
        <w:shd w:val="clear" w:color="auto" w:fill="FFFFFF"/>
        <w:spacing w:before="120" w:after="0" w:line="486" w:lineRule="atLeast"/>
        <w:ind w:left="360"/>
        <w:rPr>
          <w:rFonts w:ascii="Times New Roman" w:eastAsia="Times New Roman" w:hAnsi="Times New Roman" w:cs="Times New Roman"/>
          <w:color w:val="13C4A5"/>
          <w:sz w:val="40"/>
          <w:szCs w:val="40"/>
          <w:lang w:eastAsia="es-ES"/>
        </w:rPr>
      </w:pPr>
    </w:p>
    <w:p w:rsidR="00B951B4" w:rsidRDefault="00B951B4" w:rsidP="00B951B4">
      <w:pPr>
        <w:shd w:val="clear" w:color="auto" w:fill="FFFFFF"/>
        <w:spacing w:after="0" w:line="486" w:lineRule="atLeast"/>
        <w:jc w:val="both"/>
        <w:rPr>
          <w:rFonts w:ascii="Times New Roman" w:eastAsia="Times New Roman" w:hAnsi="Times New Roman" w:cs="Times New Roman"/>
          <w:b/>
          <w:bCs/>
          <w:sz w:val="32"/>
          <w:szCs w:val="32"/>
          <w:lang w:eastAsia="es-ES"/>
        </w:rPr>
      </w:pPr>
      <w:r>
        <w:rPr>
          <w:rFonts w:ascii="Times New Roman" w:eastAsia="Times New Roman" w:hAnsi="Times New Roman" w:cs="Times New Roman"/>
          <w:b/>
          <w:bCs/>
          <w:color w:val="444444"/>
          <w:sz w:val="32"/>
          <w:szCs w:val="32"/>
          <w:lang w:eastAsia="es-ES"/>
        </w:rPr>
        <w:t>5b</w:t>
      </w:r>
      <w:r w:rsidRPr="00027612">
        <w:rPr>
          <w:rFonts w:ascii="Times New Roman" w:eastAsia="Times New Roman" w:hAnsi="Times New Roman" w:cs="Times New Roman"/>
          <w:b/>
          <w:bCs/>
          <w:color w:val="444444"/>
          <w:sz w:val="32"/>
          <w:szCs w:val="32"/>
          <w:lang w:eastAsia="es-ES"/>
        </w:rPr>
        <w:t>. </w:t>
      </w:r>
      <w:r w:rsidR="00D4335A" w:rsidRPr="00F85518">
        <w:rPr>
          <w:rFonts w:ascii="Times New Roman" w:eastAsia="Times New Roman" w:hAnsi="Times New Roman" w:cs="Times New Roman"/>
          <w:color w:val="00B0F0"/>
          <w:sz w:val="40"/>
          <w:szCs w:val="40"/>
          <w:lang w:eastAsia="es-ES"/>
        </w:rPr>
        <w:t xml:space="preserve"> </w:t>
      </w:r>
      <w:r w:rsidRPr="000E7B10">
        <w:rPr>
          <w:rFonts w:ascii="Times New Roman" w:eastAsia="Times New Roman" w:hAnsi="Times New Roman" w:cs="Times New Roman"/>
          <w:b/>
          <w:bCs/>
          <w:sz w:val="32"/>
          <w:szCs w:val="32"/>
          <w:lang w:eastAsia="es-ES"/>
        </w:rPr>
        <w:t>FECHAS DE LAS SEDES Y FECHAS LIMITES DE INSCRIPCION:</w:t>
      </w:r>
    </w:p>
    <w:p w:rsidR="00B951B4" w:rsidRPr="000E7B10" w:rsidRDefault="00B951B4" w:rsidP="00B951B4">
      <w:pPr>
        <w:shd w:val="clear" w:color="auto" w:fill="FFFFFF"/>
        <w:spacing w:after="0" w:line="486" w:lineRule="atLeast"/>
        <w:jc w:val="both"/>
        <w:rPr>
          <w:rFonts w:ascii="Times New Roman" w:eastAsia="Times New Roman" w:hAnsi="Times New Roman" w:cs="Times New Roman"/>
          <w:b/>
          <w:bCs/>
          <w:sz w:val="32"/>
          <w:szCs w:val="32"/>
          <w:lang w:eastAsia="es-ES"/>
        </w:rPr>
      </w:pPr>
    </w:p>
    <w:p w:rsidR="00B951B4" w:rsidRPr="00027612" w:rsidRDefault="00B951B4" w:rsidP="00B951B4">
      <w:pPr>
        <w:shd w:val="clear" w:color="auto" w:fill="FFFFFF"/>
        <w:spacing w:after="0" w:line="486" w:lineRule="atLeast"/>
        <w:jc w:val="both"/>
        <w:rPr>
          <w:rFonts w:ascii="Times New Roman" w:eastAsia="Times New Roman" w:hAnsi="Times New Roman" w:cs="Times New Roman"/>
          <w:b/>
          <w:sz w:val="32"/>
          <w:szCs w:val="32"/>
          <w:lang w:eastAsia="es-ES"/>
        </w:rPr>
      </w:pPr>
      <w:r w:rsidRPr="00027612">
        <w:rPr>
          <w:rFonts w:ascii="Times New Roman" w:eastAsia="Times New Roman" w:hAnsi="Times New Roman" w:cs="Times New Roman"/>
          <w:b/>
          <w:sz w:val="32"/>
          <w:szCs w:val="32"/>
          <w:lang w:eastAsia="es-ES"/>
        </w:rPr>
        <w:t xml:space="preserve">CATEGORIAS MAYORES Y CADETES </w:t>
      </w:r>
    </w:p>
    <w:p w:rsidR="00B951B4" w:rsidRPr="00027612" w:rsidRDefault="00B951B4" w:rsidP="00B951B4">
      <w:pPr>
        <w:shd w:val="clear" w:color="auto" w:fill="FFFFFF"/>
        <w:spacing w:after="0" w:line="486" w:lineRule="atLeast"/>
        <w:jc w:val="both"/>
        <w:rPr>
          <w:rFonts w:ascii="Times New Roman" w:eastAsia="Times New Roman" w:hAnsi="Times New Roman" w:cs="Times New Roman"/>
          <w:sz w:val="32"/>
          <w:szCs w:val="32"/>
          <w:lang w:eastAsia="es-ES"/>
        </w:rPr>
      </w:pPr>
      <w:r w:rsidRPr="00027612">
        <w:rPr>
          <w:rFonts w:ascii="Times New Roman" w:eastAsia="Times New Roman" w:hAnsi="Times New Roman" w:cs="Times New Roman"/>
          <w:sz w:val="32"/>
          <w:szCs w:val="32"/>
          <w:lang w:eastAsia="es-ES"/>
        </w:rPr>
        <w:t xml:space="preserve">1° Sede El Cóndor, Viedma, Río Negro (26, 27 y 28 de enero de 2018) </w:t>
      </w:r>
    </w:p>
    <w:p w:rsidR="00B951B4" w:rsidRPr="00027612" w:rsidRDefault="00B951B4" w:rsidP="00B951B4">
      <w:pPr>
        <w:shd w:val="clear" w:color="auto" w:fill="FFFFFF"/>
        <w:spacing w:after="0"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FF0000"/>
          <w:sz w:val="32"/>
          <w:szCs w:val="32"/>
          <w:lang w:eastAsia="es-ES"/>
        </w:rPr>
        <w:t>Cierre de inscripción: MARTES 23 DE ENERO</w:t>
      </w:r>
    </w:p>
    <w:p w:rsidR="00B951B4" w:rsidRPr="00027612" w:rsidRDefault="00B951B4" w:rsidP="00B951B4">
      <w:pPr>
        <w:shd w:val="clear" w:color="auto" w:fill="FFFFFF"/>
        <w:spacing w:after="0" w:line="486" w:lineRule="atLeast"/>
        <w:jc w:val="both"/>
        <w:rPr>
          <w:rFonts w:ascii="Times New Roman" w:eastAsia="Times New Roman" w:hAnsi="Times New Roman" w:cs="Times New Roman"/>
          <w:b/>
          <w:sz w:val="32"/>
          <w:szCs w:val="32"/>
          <w:lang w:eastAsia="es-ES"/>
        </w:rPr>
      </w:pPr>
    </w:p>
    <w:p w:rsidR="00B951B4" w:rsidRPr="00027612" w:rsidRDefault="00B951B4" w:rsidP="00B951B4">
      <w:pPr>
        <w:shd w:val="clear" w:color="auto" w:fill="FFFFFF"/>
        <w:spacing w:after="0" w:line="486" w:lineRule="atLeast"/>
        <w:jc w:val="both"/>
        <w:rPr>
          <w:rFonts w:ascii="Times New Roman" w:eastAsia="Times New Roman" w:hAnsi="Times New Roman" w:cs="Times New Roman"/>
          <w:b/>
          <w:sz w:val="32"/>
          <w:szCs w:val="32"/>
          <w:lang w:eastAsia="es-ES"/>
        </w:rPr>
      </w:pPr>
      <w:r w:rsidRPr="00027612">
        <w:rPr>
          <w:rFonts w:ascii="Times New Roman" w:eastAsia="Times New Roman" w:hAnsi="Times New Roman" w:cs="Times New Roman"/>
          <w:b/>
          <w:sz w:val="32"/>
          <w:szCs w:val="32"/>
          <w:lang w:eastAsia="es-ES"/>
        </w:rPr>
        <w:t xml:space="preserve">CATEGORIAS MAYORES Y CADETES </w:t>
      </w:r>
    </w:p>
    <w:p w:rsidR="00B951B4" w:rsidRPr="00027612" w:rsidRDefault="00B951B4" w:rsidP="00B951B4">
      <w:pPr>
        <w:shd w:val="clear" w:color="auto" w:fill="FFFFFF"/>
        <w:spacing w:after="0" w:line="486" w:lineRule="atLeast"/>
        <w:jc w:val="both"/>
        <w:rPr>
          <w:rFonts w:ascii="Times New Roman" w:eastAsia="Times New Roman" w:hAnsi="Times New Roman" w:cs="Times New Roman"/>
          <w:sz w:val="32"/>
          <w:szCs w:val="32"/>
          <w:lang w:eastAsia="es-ES"/>
        </w:rPr>
      </w:pPr>
      <w:r w:rsidRPr="00027612">
        <w:rPr>
          <w:rFonts w:ascii="Times New Roman" w:eastAsia="Times New Roman" w:hAnsi="Times New Roman" w:cs="Times New Roman"/>
          <w:sz w:val="32"/>
          <w:szCs w:val="32"/>
          <w:lang w:eastAsia="es-ES"/>
        </w:rPr>
        <w:t>2° Sede Puerto Madryn, Chubut (2, 3 y 4 de febrero de 2018)</w:t>
      </w:r>
    </w:p>
    <w:p w:rsidR="00B951B4" w:rsidRPr="00027612" w:rsidRDefault="00B951B4" w:rsidP="00B951B4">
      <w:pPr>
        <w:shd w:val="clear" w:color="auto" w:fill="FFFFFF"/>
        <w:spacing w:after="0" w:line="486" w:lineRule="atLeast"/>
        <w:jc w:val="both"/>
        <w:rPr>
          <w:rFonts w:ascii="Times New Roman" w:eastAsia="Times New Roman" w:hAnsi="Times New Roman" w:cs="Times New Roman"/>
          <w:color w:val="FF0000"/>
          <w:sz w:val="32"/>
          <w:szCs w:val="32"/>
          <w:lang w:eastAsia="es-ES"/>
        </w:rPr>
      </w:pPr>
      <w:r w:rsidRPr="00027612">
        <w:rPr>
          <w:rFonts w:ascii="Times New Roman" w:eastAsia="Times New Roman" w:hAnsi="Times New Roman" w:cs="Times New Roman"/>
          <w:color w:val="FF0000"/>
          <w:sz w:val="32"/>
          <w:szCs w:val="32"/>
          <w:lang w:eastAsia="es-ES"/>
        </w:rPr>
        <w:t>Cierre de Inscripción: MIERCOLES 31 DE ENERO</w:t>
      </w:r>
    </w:p>
    <w:p w:rsidR="00B951B4" w:rsidRPr="00027612" w:rsidRDefault="00B951B4" w:rsidP="00B951B4">
      <w:pPr>
        <w:shd w:val="clear" w:color="auto" w:fill="FFFFFF"/>
        <w:spacing w:after="0" w:line="486" w:lineRule="atLeast"/>
        <w:jc w:val="both"/>
        <w:rPr>
          <w:rFonts w:ascii="Times New Roman" w:eastAsia="Times New Roman" w:hAnsi="Times New Roman" w:cs="Times New Roman"/>
          <w:b/>
          <w:sz w:val="32"/>
          <w:szCs w:val="32"/>
          <w:lang w:eastAsia="es-ES"/>
        </w:rPr>
      </w:pPr>
    </w:p>
    <w:p w:rsidR="00B951B4" w:rsidRPr="00027612" w:rsidRDefault="00B951B4" w:rsidP="00B951B4">
      <w:pPr>
        <w:shd w:val="clear" w:color="auto" w:fill="FFFFFF"/>
        <w:spacing w:after="0" w:line="486" w:lineRule="atLeast"/>
        <w:jc w:val="both"/>
        <w:rPr>
          <w:rFonts w:ascii="Times New Roman" w:eastAsia="Times New Roman" w:hAnsi="Times New Roman" w:cs="Times New Roman"/>
          <w:b/>
          <w:sz w:val="32"/>
          <w:szCs w:val="32"/>
          <w:lang w:eastAsia="es-ES"/>
        </w:rPr>
      </w:pPr>
      <w:r w:rsidRPr="00027612">
        <w:rPr>
          <w:rFonts w:ascii="Times New Roman" w:eastAsia="Times New Roman" w:hAnsi="Times New Roman" w:cs="Times New Roman"/>
          <w:b/>
          <w:sz w:val="32"/>
          <w:szCs w:val="32"/>
          <w:lang w:eastAsia="es-ES"/>
        </w:rPr>
        <w:t xml:space="preserve">CATEGORIA CADETES </w:t>
      </w:r>
    </w:p>
    <w:p w:rsidR="00B951B4" w:rsidRPr="00027612" w:rsidRDefault="00B951B4" w:rsidP="00B951B4">
      <w:pPr>
        <w:shd w:val="clear" w:color="auto" w:fill="FFFFFF"/>
        <w:spacing w:after="0" w:line="486" w:lineRule="atLeast"/>
        <w:jc w:val="both"/>
        <w:rPr>
          <w:rFonts w:ascii="Times New Roman" w:eastAsia="Times New Roman" w:hAnsi="Times New Roman" w:cs="Times New Roman"/>
          <w:sz w:val="32"/>
          <w:szCs w:val="32"/>
          <w:lang w:eastAsia="es-ES"/>
        </w:rPr>
      </w:pPr>
      <w:r w:rsidRPr="00027612">
        <w:rPr>
          <w:rFonts w:ascii="Times New Roman" w:eastAsia="Times New Roman" w:hAnsi="Times New Roman" w:cs="Times New Roman"/>
          <w:sz w:val="32"/>
          <w:szCs w:val="32"/>
          <w:lang w:eastAsia="es-ES"/>
        </w:rPr>
        <w:t>3° Sede Playa Dorada, Sierra Grande, Rio Negro (10 y 11 de Febrero de 2018)</w:t>
      </w:r>
    </w:p>
    <w:p w:rsidR="00B951B4" w:rsidRPr="00027612" w:rsidRDefault="00B951B4" w:rsidP="00B951B4">
      <w:pPr>
        <w:shd w:val="clear" w:color="auto" w:fill="FFFFFF"/>
        <w:spacing w:after="0" w:line="486" w:lineRule="atLeast"/>
        <w:jc w:val="both"/>
        <w:rPr>
          <w:rFonts w:ascii="Times New Roman" w:eastAsia="Times New Roman" w:hAnsi="Times New Roman" w:cs="Times New Roman"/>
          <w:color w:val="FF0000"/>
          <w:sz w:val="32"/>
          <w:szCs w:val="32"/>
          <w:lang w:eastAsia="es-ES"/>
        </w:rPr>
      </w:pPr>
      <w:r w:rsidRPr="00027612">
        <w:rPr>
          <w:rFonts w:ascii="Times New Roman" w:eastAsia="Times New Roman" w:hAnsi="Times New Roman" w:cs="Times New Roman"/>
          <w:color w:val="FF0000"/>
          <w:sz w:val="32"/>
          <w:szCs w:val="32"/>
          <w:lang w:eastAsia="es-ES"/>
        </w:rPr>
        <w:t>Cierre de inscripción: MIERCOLES 7 DE FEBRERO</w:t>
      </w:r>
    </w:p>
    <w:p w:rsidR="00B951B4" w:rsidRPr="00027612" w:rsidRDefault="00B951B4" w:rsidP="00B951B4">
      <w:pPr>
        <w:shd w:val="clear" w:color="auto" w:fill="FFFFFF"/>
        <w:spacing w:after="0" w:line="486" w:lineRule="atLeast"/>
        <w:jc w:val="both"/>
        <w:rPr>
          <w:rFonts w:ascii="Times New Roman" w:eastAsia="Times New Roman" w:hAnsi="Times New Roman" w:cs="Times New Roman"/>
          <w:b/>
          <w:sz w:val="32"/>
          <w:szCs w:val="32"/>
          <w:lang w:eastAsia="es-ES"/>
        </w:rPr>
      </w:pPr>
      <w:r w:rsidRPr="00027612">
        <w:rPr>
          <w:rFonts w:ascii="Times New Roman" w:eastAsia="Times New Roman" w:hAnsi="Times New Roman" w:cs="Times New Roman"/>
          <w:color w:val="FF0000"/>
          <w:sz w:val="32"/>
          <w:szCs w:val="32"/>
          <w:lang w:eastAsia="es-ES"/>
        </w:rPr>
        <w:br/>
      </w:r>
      <w:r w:rsidRPr="00027612">
        <w:rPr>
          <w:rFonts w:ascii="Times New Roman" w:eastAsia="Times New Roman" w:hAnsi="Times New Roman" w:cs="Times New Roman"/>
          <w:b/>
          <w:sz w:val="32"/>
          <w:szCs w:val="32"/>
          <w:lang w:eastAsia="es-ES"/>
        </w:rPr>
        <w:t>CATEGORIA MAYORES</w:t>
      </w:r>
    </w:p>
    <w:p w:rsidR="00B951B4" w:rsidRPr="00027612" w:rsidRDefault="00B951B4" w:rsidP="00B951B4">
      <w:pPr>
        <w:shd w:val="clear" w:color="auto" w:fill="FFFFFF"/>
        <w:spacing w:after="0" w:line="486" w:lineRule="atLeast"/>
        <w:jc w:val="both"/>
        <w:rPr>
          <w:rFonts w:ascii="Times New Roman" w:eastAsia="Times New Roman" w:hAnsi="Times New Roman" w:cs="Times New Roman"/>
          <w:color w:val="FF0000"/>
          <w:sz w:val="32"/>
          <w:szCs w:val="32"/>
          <w:lang w:eastAsia="es-ES"/>
        </w:rPr>
      </w:pPr>
      <w:r w:rsidRPr="00027612">
        <w:rPr>
          <w:rFonts w:ascii="Times New Roman" w:eastAsia="Times New Roman" w:hAnsi="Times New Roman" w:cs="Times New Roman"/>
          <w:sz w:val="32"/>
          <w:szCs w:val="32"/>
          <w:lang w:eastAsia="es-ES"/>
        </w:rPr>
        <w:t>3° Sede Las Grutas, SAO, Río Negro (16, 17 y 18 de Febrero de 2018)</w:t>
      </w:r>
      <w:r w:rsidRPr="00027612">
        <w:rPr>
          <w:rFonts w:ascii="Times New Roman" w:eastAsia="Times New Roman" w:hAnsi="Times New Roman" w:cs="Times New Roman"/>
          <w:color w:val="FF0000"/>
          <w:sz w:val="32"/>
          <w:szCs w:val="32"/>
          <w:lang w:eastAsia="es-ES"/>
        </w:rPr>
        <w:t xml:space="preserve"> </w:t>
      </w:r>
    </w:p>
    <w:p w:rsidR="00B951B4" w:rsidRPr="000E7B10" w:rsidRDefault="00B951B4" w:rsidP="00B951B4">
      <w:pPr>
        <w:shd w:val="clear" w:color="auto" w:fill="FFFFFF"/>
        <w:spacing w:after="0" w:line="486" w:lineRule="atLeast"/>
        <w:jc w:val="both"/>
        <w:rPr>
          <w:rFonts w:ascii="Times New Roman" w:eastAsia="Times New Roman" w:hAnsi="Times New Roman" w:cs="Times New Roman"/>
          <w:color w:val="FF0000"/>
          <w:sz w:val="32"/>
          <w:szCs w:val="32"/>
          <w:lang w:eastAsia="es-ES"/>
        </w:rPr>
      </w:pPr>
      <w:r w:rsidRPr="00027612">
        <w:rPr>
          <w:rFonts w:ascii="Times New Roman" w:eastAsia="Times New Roman" w:hAnsi="Times New Roman" w:cs="Times New Roman"/>
          <w:color w:val="FF0000"/>
          <w:sz w:val="32"/>
          <w:szCs w:val="32"/>
          <w:lang w:eastAsia="es-ES"/>
        </w:rPr>
        <w:t>Cierre de Inscripción: MARTES 13 DE FEBRERO</w:t>
      </w:r>
    </w:p>
    <w:p w:rsidR="00D4335A" w:rsidRDefault="00D4335A" w:rsidP="00F85518">
      <w:pPr>
        <w:shd w:val="clear" w:color="auto" w:fill="FFFFFF"/>
        <w:spacing w:before="120" w:after="0" w:line="486" w:lineRule="atLeast"/>
        <w:ind w:left="360"/>
        <w:rPr>
          <w:rFonts w:ascii="Times New Roman" w:eastAsia="Times New Roman" w:hAnsi="Times New Roman" w:cs="Times New Roman"/>
          <w:color w:val="00B0F0"/>
          <w:sz w:val="40"/>
          <w:szCs w:val="40"/>
          <w:lang w:eastAsia="es-ES"/>
        </w:rPr>
      </w:pPr>
    </w:p>
    <w:p w:rsidR="000E7B10" w:rsidRDefault="000E7B10" w:rsidP="00F85518">
      <w:pPr>
        <w:shd w:val="clear" w:color="auto" w:fill="FFFFFF"/>
        <w:spacing w:before="120" w:after="0" w:line="486" w:lineRule="atLeast"/>
        <w:ind w:left="360"/>
        <w:rPr>
          <w:rFonts w:ascii="Times New Roman" w:eastAsia="Times New Roman" w:hAnsi="Times New Roman" w:cs="Times New Roman"/>
          <w:color w:val="00B0F0"/>
          <w:sz w:val="40"/>
          <w:szCs w:val="40"/>
          <w:lang w:eastAsia="es-ES"/>
        </w:rPr>
      </w:pPr>
    </w:p>
    <w:p w:rsidR="000E7B10" w:rsidRPr="00027612" w:rsidRDefault="000E7B10" w:rsidP="000E7B10">
      <w:pPr>
        <w:shd w:val="clear" w:color="auto" w:fill="FFFFFF"/>
        <w:spacing w:after="0" w:line="486" w:lineRule="atLeast"/>
        <w:jc w:val="both"/>
        <w:rPr>
          <w:rFonts w:ascii="Times New Roman" w:eastAsia="Times New Roman" w:hAnsi="Times New Roman" w:cs="Times New Roman"/>
          <w:color w:val="FF0000"/>
          <w:sz w:val="32"/>
          <w:szCs w:val="32"/>
          <w:lang w:eastAsia="es-ES"/>
        </w:rPr>
      </w:pPr>
      <w:r w:rsidRPr="00027612">
        <w:rPr>
          <w:rFonts w:ascii="Times New Roman" w:eastAsia="Times New Roman" w:hAnsi="Times New Roman" w:cs="Times New Roman"/>
          <w:color w:val="444444"/>
          <w:sz w:val="32"/>
          <w:szCs w:val="32"/>
          <w:lang w:eastAsia="es-ES"/>
        </w:rPr>
        <w:t>5</w:t>
      </w:r>
      <w:r w:rsidR="00B951B4">
        <w:rPr>
          <w:rFonts w:ascii="Times New Roman" w:eastAsia="Times New Roman" w:hAnsi="Times New Roman" w:cs="Times New Roman"/>
          <w:color w:val="444444"/>
          <w:sz w:val="32"/>
          <w:szCs w:val="32"/>
          <w:lang w:eastAsia="es-ES"/>
        </w:rPr>
        <w:t>c</w:t>
      </w:r>
      <w:r w:rsidRPr="00027612">
        <w:rPr>
          <w:rFonts w:ascii="Times New Roman" w:eastAsia="Times New Roman" w:hAnsi="Times New Roman" w:cs="Times New Roman"/>
          <w:color w:val="444444"/>
          <w:sz w:val="32"/>
          <w:szCs w:val="32"/>
          <w:lang w:eastAsia="es-ES"/>
        </w:rPr>
        <w:t>. </w:t>
      </w:r>
      <w:r w:rsidRPr="00027612">
        <w:rPr>
          <w:rFonts w:ascii="Times New Roman" w:eastAsia="Times New Roman" w:hAnsi="Times New Roman" w:cs="Times New Roman"/>
          <w:color w:val="FF0000"/>
          <w:sz w:val="32"/>
          <w:szCs w:val="32"/>
          <w:lang w:eastAsia="es-ES"/>
        </w:rPr>
        <w:t>Será de carácter OBLIGATORIO la presentación junto al pago de la inscripción, el DESLINDE DE RESPONSABILIDADES Y DECLARACIÓN JURADA DE SALUD POR JUGADOR. Las mismas se podrán DESCARGAR de</w:t>
      </w:r>
      <w:r w:rsidRPr="00027612">
        <w:rPr>
          <w:rFonts w:ascii="Times New Roman" w:eastAsia="Times New Roman" w:hAnsi="Times New Roman" w:cs="Times New Roman"/>
          <w:b/>
          <w:bCs/>
          <w:color w:val="FF0000"/>
          <w:sz w:val="32"/>
          <w:szCs w:val="32"/>
          <w:lang w:eastAsia="es-ES"/>
        </w:rPr>
        <w:t> </w:t>
      </w:r>
      <w:hyperlink r:id="rId11" w:history="1">
        <w:r w:rsidRPr="00027612">
          <w:rPr>
            <w:rFonts w:ascii="Times New Roman" w:eastAsia="Times New Roman" w:hAnsi="Times New Roman" w:cs="Times New Roman"/>
            <w:b/>
            <w:bCs/>
            <w:color w:val="99CCFF"/>
            <w:sz w:val="32"/>
            <w:szCs w:val="32"/>
            <w:u w:val="single"/>
            <w:lang w:eastAsia="es-ES"/>
          </w:rPr>
          <w:t>www.circuitobeachhandball.com</w:t>
        </w:r>
      </w:hyperlink>
      <w:r w:rsidRPr="00027612">
        <w:rPr>
          <w:rFonts w:ascii="Times New Roman" w:eastAsia="Times New Roman" w:hAnsi="Times New Roman" w:cs="Times New Roman"/>
          <w:color w:val="FF0000"/>
          <w:sz w:val="32"/>
          <w:szCs w:val="32"/>
          <w:lang w:eastAsia="es-ES"/>
        </w:rPr>
        <w:t> . La no presentación de las mismas NO HABILITA a participar del Circuito Patagónico de Beach Handball. En el caso de la categoría cadetes, el DESLINDE DE RESPONSABILIDADES deberá ser firmado por el padre, madre, tutor o encargado del menor.</w:t>
      </w:r>
    </w:p>
    <w:p w:rsidR="000E7B10" w:rsidRPr="00F85518" w:rsidRDefault="000E7B10" w:rsidP="00F85518">
      <w:pPr>
        <w:shd w:val="clear" w:color="auto" w:fill="FFFFFF"/>
        <w:spacing w:before="120" w:after="0" w:line="486" w:lineRule="atLeast"/>
        <w:ind w:left="360"/>
        <w:rPr>
          <w:rFonts w:ascii="Times New Roman" w:eastAsia="Times New Roman" w:hAnsi="Times New Roman" w:cs="Times New Roman"/>
          <w:color w:val="444444"/>
          <w:sz w:val="40"/>
          <w:szCs w:val="40"/>
          <w:lang w:eastAsia="es-ES"/>
        </w:rPr>
      </w:pPr>
    </w:p>
    <w:p w:rsidR="00D4335A" w:rsidRPr="00027612" w:rsidRDefault="00D4335A" w:rsidP="00027612">
      <w:pPr>
        <w:numPr>
          <w:ilvl w:val="0"/>
          <w:numId w:val="4"/>
        </w:numPr>
        <w:shd w:val="clear" w:color="auto" w:fill="FFFFFF"/>
        <w:spacing w:before="120" w:after="0" w:line="486" w:lineRule="atLeast"/>
        <w:ind w:left="360"/>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 xml:space="preserve">Se </w:t>
      </w:r>
      <w:r w:rsidRPr="00027612">
        <w:rPr>
          <w:rFonts w:ascii="Times New Roman" w:eastAsia="Times New Roman" w:hAnsi="Times New Roman" w:cs="Times New Roman"/>
          <w:color w:val="444444"/>
          <w:sz w:val="32"/>
          <w:szCs w:val="32"/>
          <w:lang w:eastAsia="es-ES"/>
        </w:rPr>
        <w:t>deberá</w:t>
      </w:r>
      <w:r w:rsidRPr="00027612">
        <w:rPr>
          <w:rFonts w:ascii="Times New Roman" w:eastAsia="Times New Roman" w:hAnsi="Times New Roman" w:cs="Times New Roman"/>
          <w:b/>
          <w:bCs/>
          <w:color w:val="FF0000"/>
          <w:sz w:val="32"/>
          <w:szCs w:val="32"/>
          <w:lang w:eastAsia="es-ES"/>
        </w:rPr>
        <w:t> DESCARGAR</w:t>
      </w:r>
      <w:r w:rsidRPr="00027612">
        <w:rPr>
          <w:rFonts w:ascii="Times New Roman" w:eastAsia="Times New Roman" w:hAnsi="Times New Roman" w:cs="Times New Roman"/>
          <w:color w:val="444444"/>
          <w:sz w:val="32"/>
          <w:szCs w:val="32"/>
          <w:lang w:eastAsia="es-ES"/>
        </w:rPr>
        <w:t> de </w:t>
      </w:r>
      <w:hyperlink r:id="rId12" w:history="1">
        <w:r w:rsidR="000E7B10" w:rsidRPr="00503361">
          <w:rPr>
            <w:rStyle w:val="Hipervnculo"/>
            <w:rFonts w:ascii="Times New Roman" w:eastAsia="Times New Roman" w:hAnsi="Times New Roman" w:cs="Times New Roman"/>
            <w:sz w:val="32"/>
            <w:szCs w:val="32"/>
            <w:lang w:eastAsia="es-ES"/>
          </w:rPr>
          <w:t>www.circuitobeachhandball.com</w:t>
        </w:r>
      </w:hyperlink>
      <w:r w:rsidR="000E7B10">
        <w:rPr>
          <w:rFonts w:ascii="Times New Roman" w:eastAsia="Times New Roman" w:hAnsi="Times New Roman" w:cs="Times New Roman"/>
          <w:sz w:val="32"/>
          <w:szCs w:val="32"/>
          <w:lang w:eastAsia="es-ES"/>
        </w:rPr>
        <w:t xml:space="preserve"> </w:t>
      </w:r>
      <w:proofErr w:type="spellStart"/>
      <w:r w:rsidR="000E7B10">
        <w:rPr>
          <w:rFonts w:ascii="Times New Roman" w:eastAsia="Times New Roman" w:hAnsi="Times New Roman" w:cs="Times New Roman"/>
          <w:color w:val="444444"/>
          <w:sz w:val="32"/>
          <w:szCs w:val="32"/>
          <w:lang w:eastAsia="es-ES"/>
        </w:rPr>
        <w:t>ó</w:t>
      </w:r>
      <w:proofErr w:type="spellEnd"/>
      <w:r w:rsidR="000E7B10">
        <w:rPr>
          <w:rFonts w:ascii="Times New Roman" w:eastAsia="Times New Roman" w:hAnsi="Times New Roman" w:cs="Times New Roman"/>
          <w:color w:val="444444"/>
          <w:sz w:val="32"/>
          <w:szCs w:val="32"/>
          <w:lang w:eastAsia="es-ES"/>
        </w:rPr>
        <w:t xml:space="preserve"> </w:t>
      </w:r>
      <w:hyperlink r:id="rId13" w:history="1">
        <w:r w:rsidR="000E7B10" w:rsidRPr="00503361">
          <w:rPr>
            <w:rStyle w:val="Hipervnculo"/>
            <w:rFonts w:ascii="Times New Roman" w:eastAsia="Times New Roman" w:hAnsi="Times New Roman" w:cs="Times New Roman"/>
            <w:sz w:val="32"/>
            <w:szCs w:val="32"/>
            <w:lang w:eastAsia="es-ES"/>
          </w:rPr>
          <w:t>www.fupada.com</w:t>
        </w:r>
      </w:hyperlink>
      <w:r w:rsidR="000E7B10">
        <w:rPr>
          <w:rFonts w:ascii="Times New Roman" w:eastAsia="Times New Roman" w:hAnsi="Times New Roman" w:cs="Times New Roman"/>
          <w:color w:val="444444"/>
          <w:sz w:val="32"/>
          <w:szCs w:val="32"/>
          <w:lang w:eastAsia="es-ES"/>
        </w:rPr>
        <w:t xml:space="preserve"> </w:t>
      </w:r>
      <w:r w:rsidRPr="00027612">
        <w:rPr>
          <w:rFonts w:ascii="Times New Roman" w:eastAsia="Times New Roman" w:hAnsi="Times New Roman" w:cs="Times New Roman"/>
          <w:color w:val="444444"/>
          <w:sz w:val="32"/>
          <w:szCs w:val="32"/>
          <w:lang w:eastAsia="es-ES"/>
        </w:rPr>
        <w:t>, completar y enviar la </w:t>
      </w:r>
      <w:r w:rsidRPr="00027612">
        <w:rPr>
          <w:rFonts w:ascii="Times New Roman" w:eastAsia="Times New Roman" w:hAnsi="Times New Roman" w:cs="Times New Roman"/>
          <w:b/>
          <w:bCs/>
          <w:color w:val="444444"/>
          <w:sz w:val="32"/>
          <w:szCs w:val="32"/>
          <w:lang w:eastAsia="es-ES"/>
        </w:rPr>
        <w:t>lista de buena fe con todos los datos completos (Nombres y Apellidos, DNI, fecha de nacimiento y talle de remera) EN FORMATO EXCEL </w:t>
      </w:r>
      <w:r w:rsidRPr="00027612">
        <w:rPr>
          <w:rFonts w:ascii="Times New Roman" w:eastAsia="Times New Roman" w:hAnsi="Times New Roman" w:cs="Times New Roman"/>
          <w:b/>
          <w:bCs/>
          <w:color w:val="444444"/>
          <w:sz w:val="32"/>
          <w:szCs w:val="32"/>
          <w:u w:val="single"/>
          <w:lang w:eastAsia="es-ES"/>
        </w:rPr>
        <w:t>OBLIGATORIAMENTE</w:t>
      </w:r>
      <w:r w:rsidRPr="00027612">
        <w:rPr>
          <w:rFonts w:ascii="Times New Roman" w:eastAsia="Times New Roman" w:hAnsi="Times New Roman" w:cs="Times New Roman"/>
          <w:b/>
          <w:bCs/>
          <w:color w:val="444444"/>
          <w:sz w:val="32"/>
          <w:szCs w:val="32"/>
          <w:lang w:eastAsia="es-ES"/>
        </w:rPr>
        <w:t>.</w:t>
      </w:r>
      <w:r w:rsidRPr="00027612">
        <w:rPr>
          <w:rFonts w:ascii="Times New Roman" w:eastAsia="Times New Roman" w:hAnsi="Times New Roman" w:cs="Times New Roman"/>
          <w:color w:val="444444"/>
          <w:sz w:val="32"/>
          <w:szCs w:val="32"/>
          <w:lang w:eastAsia="es-ES"/>
        </w:rPr>
        <w:t> La confirmación de participación se podrá realizar a través de </w:t>
      </w:r>
      <w:hyperlink r:id="rId14" w:history="1">
        <w:r w:rsidR="00CC37DC" w:rsidRPr="00027612">
          <w:rPr>
            <w:rStyle w:val="Hipervnculo"/>
            <w:rFonts w:ascii="Times New Roman" w:eastAsia="Times New Roman" w:hAnsi="Times New Roman" w:cs="Times New Roman"/>
            <w:color w:val="00B0F0"/>
            <w:sz w:val="32"/>
            <w:szCs w:val="32"/>
            <w:lang w:eastAsia="es-ES"/>
          </w:rPr>
          <w:t>inscripcionfpda@gmail.com</w:t>
        </w:r>
      </w:hyperlink>
      <w:r w:rsidRPr="00027612">
        <w:rPr>
          <w:rFonts w:ascii="Times New Roman" w:eastAsia="Times New Roman" w:hAnsi="Times New Roman" w:cs="Times New Roman"/>
          <w:color w:val="444444"/>
          <w:sz w:val="32"/>
          <w:szCs w:val="32"/>
          <w:lang w:eastAsia="es-ES"/>
        </w:rPr>
        <w:t xml:space="preserve">. No se podrán incluir más jugadores una vez entregada la </w:t>
      </w:r>
      <w:r w:rsidR="000E7B10">
        <w:rPr>
          <w:rFonts w:ascii="Times New Roman" w:eastAsia="Times New Roman" w:hAnsi="Times New Roman" w:cs="Times New Roman"/>
          <w:color w:val="444444"/>
          <w:sz w:val="32"/>
          <w:szCs w:val="32"/>
          <w:lang w:eastAsia="es-ES"/>
        </w:rPr>
        <w:t xml:space="preserve">lista de buena </w:t>
      </w:r>
      <w:proofErr w:type="spellStart"/>
      <w:r w:rsidR="000E7B10">
        <w:rPr>
          <w:rFonts w:ascii="Times New Roman" w:eastAsia="Times New Roman" w:hAnsi="Times New Roman" w:cs="Times New Roman"/>
          <w:color w:val="444444"/>
          <w:sz w:val="32"/>
          <w:szCs w:val="32"/>
          <w:lang w:eastAsia="es-ES"/>
        </w:rPr>
        <w:t>fé</w:t>
      </w:r>
      <w:proofErr w:type="spellEnd"/>
      <w:r w:rsidR="000E7B10">
        <w:rPr>
          <w:rFonts w:ascii="Times New Roman" w:eastAsia="Times New Roman" w:hAnsi="Times New Roman" w:cs="Times New Roman"/>
          <w:color w:val="444444"/>
          <w:sz w:val="32"/>
          <w:szCs w:val="32"/>
          <w:lang w:eastAsia="es-ES"/>
        </w:rPr>
        <w:t xml:space="preserve"> a la organización de</w:t>
      </w:r>
      <w:r w:rsidRPr="00027612">
        <w:rPr>
          <w:rFonts w:ascii="Times New Roman" w:eastAsia="Times New Roman" w:hAnsi="Times New Roman" w:cs="Times New Roman"/>
          <w:color w:val="444444"/>
          <w:sz w:val="32"/>
          <w:szCs w:val="32"/>
          <w:lang w:eastAsia="es-ES"/>
        </w:rPr>
        <w:t xml:space="preserve"> cada </w:t>
      </w:r>
      <w:r w:rsidR="000E7B10">
        <w:rPr>
          <w:rFonts w:ascii="Times New Roman" w:eastAsia="Times New Roman" w:hAnsi="Times New Roman" w:cs="Times New Roman"/>
          <w:color w:val="444444"/>
          <w:sz w:val="32"/>
          <w:szCs w:val="32"/>
          <w:lang w:eastAsia="es-ES"/>
        </w:rPr>
        <w:t>sede en la cual</w:t>
      </w:r>
      <w:r w:rsidRPr="00027612">
        <w:rPr>
          <w:rFonts w:ascii="Times New Roman" w:eastAsia="Times New Roman" w:hAnsi="Times New Roman" w:cs="Times New Roman"/>
          <w:color w:val="444444"/>
          <w:sz w:val="32"/>
          <w:szCs w:val="32"/>
          <w:lang w:eastAsia="es-ES"/>
        </w:rPr>
        <w:t xml:space="preserve"> participen.</w:t>
      </w:r>
      <w:r w:rsidR="001A424D" w:rsidRPr="00027612">
        <w:rPr>
          <w:rFonts w:ascii="Times New Roman" w:eastAsia="Times New Roman" w:hAnsi="Times New Roman" w:cs="Times New Roman"/>
          <w:color w:val="444444"/>
          <w:sz w:val="32"/>
          <w:szCs w:val="32"/>
          <w:lang w:eastAsia="es-ES"/>
        </w:rPr>
        <w:br/>
      </w:r>
    </w:p>
    <w:p w:rsidR="001A424D" w:rsidRPr="00027612" w:rsidRDefault="001A424D" w:rsidP="00027612">
      <w:pPr>
        <w:shd w:val="clear" w:color="auto" w:fill="FFFFFF"/>
        <w:spacing w:after="0" w:line="486" w:lineRule="atLeast"/>
        <w:jc w:val="both"/>
        <w:rPr>
          <w:rFonts w:ascii="Times New Roman" w:eastAsia="Times New Roman" w:hAnsi="Times New Roman" w:cs="Times New Roman"/>
          <w:color w:val="444444"/>
          <w:sz w:val="32"/>
          <w:szCs w:val="32"/>
          <w:lang w:eastAsia="es-ES"/>
        </w:rPr>
      </w:pPr>
    </w:p>
    <w:p w:rsidR="00D4335A" w:rsidRPr="00027612" w:rsidRDefault="00D4335A" w:rsidP="00027612">
      <w:pPr>
        <w:shd w:val="clear" w:color="auto" w:fill="FFFFFF"/>
        <w:spacing w:after="0"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b/>
          <w:bCs/>
          <w:color w:val="444444"/>
          <w:sz w:val="32"/>
          <w:szCs w:val="32"/>
          <w:lang w:eastAsia="es-ES"/>
        </w:rPr>
        <w:t>6a. </w:t>
      </w:r>
      <w:r w:rsidRPr="00027612">
        <w:rPr>
          <w:rFonts w:ascii="Times New Roman" w:eastAsia="Times New Roman" w:hAnsi="Times New Roman" w:cs="Times New Roman"/>
          <w:color w:val="444444"/>
          <w:sz w:val="32"/>
          <w:szCs w:val="32"/>
          <w:lang w:eastAsia="es-ES"/>
        </w:rPr>
        <w:t>Cada equipo deberá presentar una lista de buena fe con </w:t>
      </w:r>
      <w:r w:rsidRPr="00027612">
        <w:rPr>
          <w:rFonts w:ascii="Times New Roman" w:eastAsia="Times New Roman" w:hAnsi="Times New Roman" w:cs="Times New Roman"/>
          <w:b/>
          <w:bCs/>
          <w:color w:val="444444"/>
          <w:sz w:val="32"/>
          <w:szCs w:val="32"/>
          <w:lang w:eastAsia="es-ES"/>
        </w:rPr>
        <w:t>cinco (5) jugadores como mínimo y ocho (8) como máximo, </w:t>
      </w:r>
      <w:r w:rsidRPr="00027612">
        <w:rPr>
          <w:rFonts w:ascii="Times New Roman" w:eastAsia="Times New Roman" w:hAnsi="Times New Roman" w:cs="Times New Roman"/>
          <w:color w:val="444444"/>
          <w:sz w:val="32"/>
          <w:szCs w:val="32"/>
          <w:lang w:eastAsia="es-ES"/>
        </w:rPr>
        <w:t>existiendo la posibilidad de agregar hasta dos (2) Responsables Técnicos, siendo requisito</w:t>
      </w:r>
      <w:r w:rsidRPr="00027612">
        <w:rPr>
          <w:rFonts w:ascii="Times New Roman" w:eastAsia="Times New Roman" w:hAnsi="Times New Roman" w:cs="Times New Roman"/>
          <w:b/>
          <w:bCs/>
          <w:color w:val="444444"/>
          <w:sz w:val="32"/>
          <w:szCs w:val="32"/>
          <w:lang w:eastAsia="es-ES"/>
        </w:rPr>
        <w:t> obligatorio contar con la presencia de al menos uno (1) que figure como DT en cancha, </w:t>
      </w:r>
      <w:r w:rsidRPr="00027612">
        <w:rPr>
          <w:rFonts w:ascii="Times New Roman" w:eastAsia="Times New Roman" w:hAnsi="Times New Roman" w:cs="Times New Roman"/>
          <w:b/>
          <w:bCs/>
          <w:color w:val="FF0000"/>
          <w:sz w:val="32"/>
          <w:szCs w:val="32"/>
          <w:lang w:eastAsia="es-ES"/>
        </w:rPr>
        <w:t>teniendo éste que ser mayor de 21 años.</w:t>
      </w:r>
    </w:p>
    <w:p w:rsidR="001A424D" w:rsidRPr="00027612" w:rsidRDefault="001A424D" w:rsidP="00027612">
      <w:pPr>
        <w:shd w:val="clear" w:color="auto" w:fill="FFFFFF"/>
        <w:spacing w:after="0" w:line="486" w:lineRule="atLeast"/>
        <w:jc w:val="both"/>
        <w:rPr>
          <w:rFonts w:ascii="Times New Roman" w:eastAsia="Times New Roman" w:hAnsi="Times New Roman" w:cs="Times New Roman"/>
          <w:b/>
          <w:bCs/>
          <w:color w:val="444444"/>
          <w:sz w:val="32"/>
          <w:szCs w:val="32"/>
          <w:lang w:eastAsia="es-ES"/>
        </w:rPr>
      </w:pPr>
    </w:p>
    <w:p w:rsidR="00D4335A" w:rsidRPr="00027612" w:rsidRDefault="00D4335A" w:rsidP="00027612">
      <w:pPr>
        <w:shd w:val="clear" w:color="auto" w:fill="FFFFFF"/>
        <w:spacing w:after="0"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b/>
          <w:bCs/>
          <w:color w:val="444444"/>
          <w:sz w:val="32"/>
          <w:szCs w:val="32"/>
          <w:lang w:eastAsia="es-ES"/>
        </w:rPr>
        <w:t>6b. El Responsable Técnico</w:t>
      </w:r>
      <w:r w:rsidRPr="00027612">
        <w:rPr>
          <w:rFonts w:ascii="Times New Roman" w:eastAsia="Times New Roman" w:hAnsi="Times New Roman" w:cs="Times New Roman"/>
          <w:color w:val="444444"/>
          <w:sz w:val="32"/>
          <w:szCs w:val="32"/>
          <w:lang w:eastAsia="es-ES"/>
        </w:rPr>
        <w:t> que figure en lista de buena fe </w:t>
      </w:r>
      <w:r w:rsidRPr="00027612">
        <w:rPr>
          <w:rFonts w:ascii="Times New Roman" w:eastAsia="Times New Roman" w:hAnsi="Times New Roman" w:cs="Times New Roman"/>
          <w:b/>
          <w:bCs/>
          <w:color w:val="444444"/>
          <w:sz w:val="32"/>
          <w:szCs w:val="32"/>
          <w:lang w:eastAsia="es-ES"/>
        </w:rPr>
        <w:t>no podrá en ningún momento cambiar su rol a jugador</w:t>
      </w:r>
      <w:r w:rsidRPr="00027612">
        <w:rPr>
          <w:rFonts w:ascii="Times New Roman" w:eastAsia="Times New Roman" w:hAnsi="Times New Roman" w:cs="Times New Roman"/>
          <w:color w:val="444444"/>
          <w:sz w:val="32"/>
          <w:szCs w:val="32"/>
          <w:lang w:eastAsia="es-ES"/>
        </w:rPr>
        <w:t> durante el transcurso del torneo correspondiente. Se permitirá el cambio en aquellos casos donde el mismo equipo decida participar en otra sede. Esta modificación deberá ser aclarada en una nueva lista de buena fe.</w:t>
      </w:r>
    </w:p>
    <w:p w:rsidR="00D4335A" w:rsidRPr="00027612" w:rsidRDefault="00D4335A" w:rsidP="00027612">
      <w:pPr>
        <w:shd w:val="clear" w:color="auto" w:fill="FFFFFF"/>
        <w:spacing w:after="0"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b/>
          <w:bCs/>
          <w:color w:val="444444"/>
          <w:sz w:val="32"/>
          <w:szCs w:val="32"/>
          <w:lang w:eastAsia="es-ES"/>
        </w:rPr>
        <w:t>6c.</w:t>
      </w:r>
      <w:r w:rsidRPr="00027612">
        <w:rPr>
          <w:rFonts w:ascii="Times New Roman" w:eastAsia="Times New Roman" w:hAnsi="Times New Roman" w:cs="Times New Roman"/>
          <w:color w:val="444444"/>
          <w:sz w:val="32"/>
          <w:szCs w:val="32"/>
          <w:lang w:eastAsia="es-ES"/>
        </w:rPr>
        <w:t> En el caso que un equipo </w:t>
      </w:r>
      <w:r w:rsidRPr="00027612">
        <w:rPr>
          <w:rFonts w:ascii="Times New Roman" w:eastAsia="Times New Roman" w:hAnsi="Times New Roman" w:cs="Times New Roman"/>
          <w:b/>
          <w:bCs/>
          <w:color w:val="444444"/>
          <w:sz w:val="32"/>
          <w:szCs w:val="32"/>
          <w:lang w:eastAsia="es-ES"/>
        </w:rPr>
        <w:t>no cuente</w:t>
      </w:r>
      <w:r w:rsidRPr="00027612">
        <w:rPr>
          <w:rFonts w:ascii="Times New Roman" w:eastAsia="Times New Roman" w:hAnsi="Times New Roman" w:cs="Times New Roman"/>
          <w:color w:val="444444"/>
          <w:sz w:val="32"/>
          <w:szCs w:val="32"/>
          <w:lang w:eastAsia="es-ES"/>
        </w:rPr>
        <w:t> con un </w:t>
      </w:r>
      <w:r w:rsidRPr="00027612">
        <w:rPr>
          <w:rFonts w:ascii="Times New Roman" w:eastAsia="Times New Roman" w:hAnsi="Times New Roman" w:cs="Times New Roman"/>
          <w:b/>
          <w:bCs/>
          <w:color w:val="444444"/>
          <w:sz w:val="32"/>
          <w:szCs w:val="32"/>
          <w:lang w:eastAsia="es-ES"/>
        </w:rPr>
        <w:t>Responsable Técnico</w:t>
      </w:r>
      <w:r w:rsidRPr="00027612">
        <w:rPr>
          <w:rFonts w:ascii="Times New Roman" w:eastAsia="Times New Roman" w:hAnsi="Times New Roman" w:cs="Times New Roman"/>
          <w:color w:val="444444"/>
          <w:sz w:val="32"/>
          <w:szCs w:val="32"/>
          <w:lang w:eastAsia="es-ES"/>
        </w:rPr>
        <w:t>, un jugador de la lista de buena fe deberá obligatoriamente figurar cómo tal y </w:t>
      </w:r>
      <w:r w:rsidRPr="00027612">
        <w:rPr>
          <w:rFonts w:ascii="Times New Roman" w:eastAsia="Times New Roman" w:hAnsi="Times New Roman" w:cs="Times New Roman"/>
          <w:color w:val="FF0000"/>
          <w:sz w:val="32"/>
          <w:szCs w:val="32"/>
          <w:lang w:eastAsia="es-ES"/>
        </w:rPr>
        <w:t>debe ser mayor de 18 años.</w:t>
      </w:r>
    </w:p>
    <w:p w:rsidR="001A424D" w:rsidRDefault="001A424D" w:rsidP="00027612">
      <w:pPr>
        <w:shd w:val="clear" w:color="auto" w:fill="FFFFFF"/>
        <w:spacing w:after="0" w:line="486" w:lineRule="atLeast"/>
        <w:jc w:val="both"/>
        <w:rPr>
          <w:rFonts w:ascii="Times New Roman" w:eastAsia="Times New Roman" w:hAnsi="Times New Roman" w:cs="Times New Roman"/>
          <w:b/>
          <w:bCs/>
          <w:color w:val="444444"/>
          <w:sz w:val="32"/>
          <w:szCs w:val="32"/>
          <w:lang w:eastAsia="es-ES"/>
        </w:rPr>
      </w:pPr>
    </w:p>
    <w:p w:rsidR="00B951B4" w:rsidRPr="00027612" w:rsidRDefault="00B951B4" w:rsidP="00027612">
      <w:pPr>
        <w:shd w:val="clear" w:color="auto" w:fill="FFFFFF"/>
        <w:spacing w:after="0" w:line="486" w:lineRule="atLeast"/>
        <w:jc w:val="both"/>
        <w:rPr>
          <w:rFonts w:ascii="Times New Roman" w:eastAsia="Times New Roman" w:hAnsi="Times New Roman" w:cs="Times New Roman"/>
          <w:b/>
          <w:bCs/>
          <w:color w:val="444444"/>
          <w:sz w:val="32"/>
          <w:szCs w:val="32"/>
          <w:lang w:eastAsia="es-ES"/>
        </w:rPr>
      </w:pPr>
    </w:p>
    <w:p w:rsidR="001A424D" w:rsidRPr="00027612" w:rsidRDefault="00D4335A" w:rsidP="00027612">
      <w:pPr>
        <w:shd w:val="clear" w:color="auto" w:fill="FFFFFF"/>
        <w:spacing w:after="0" w:line="486" w:lineRule="atLeast"/>
        <w:jc w:val="both"/>
        <w:rPr>
          <w:rFonts w:ascii="Times New Roman" w:eastAsia="Times New Roman" w:hAnsi="Times New Roman" w:cs="Times New Roman"/>
          <w:sz w:val="32"/>
          <w:szCs w:val="32"/>
          <w:lang w:eastAsia="es-ES"/>
        </w:rPr>
      </w:pPr>
      <w:r w:rsidRPr="00027612">
        <w:rPr>
          <w:rFonts w:ascii="Times New Roman" w:eastAsia="Times New Roman" w:hAnsi="Times New Roman" w:cs="Times New Roman"/>
          <w:b/>
          <w:bCs/>
          <w:sz w:val="32"/>
          <w:szCs w:val="32"/>
          <w:lang w:eastAsia="es-ES"/>
        </w:rPr>
        <w:t>7a.</w:t>
      </w:r>
      <w:r w:rsidRPr="00027612">
        <w:rPr>
          <w:rFonts w:ascii="Times New Roman" w:eastAsia="Times New Roman" w:hAnsi="Times New Roman" w:cs="Times New Roman"/>
          <w:sz w:val="32"/>
          <w:szCs w:val="32"/>
          <w:lang w:eastAsia="es-ES"/>
        </w:rPr>
        <w:t> INSCRIPCIÓN y GARANTÍA:</w:t>
      </w:r>
      <w:r w:rsidR="001A424D" w:rsidRPr="00027612">
        <w:rPr>
          <w:rFonts w:ascii="Times New Roman" w:eastAsia="Times New Roman" w:hAnsi="Times New Roman" w:cs="Times New Roman"/>
          <w:sz w:val="32"/>
          <w:szCs w:val="32"/>
          <w:lang w:eastAsia="es-ES"/>
        </w:rPr>
        <w:t xml:space="preserve"> </w:t>
      </w:r>
    </w:p>
    <w:p w:rsidR="001A424D" w:rsidRPr="00027612" w:rsidRDefault="001A424D" w:rsidP="00027612">
      <w:pPr>
        <w:shd w:val="clear" w:color="auto" w:fill="FFFFFF"/>
        <w:spacing w:after="0" w:line="486" w:lineRule="atLeast"/>
        <w:jc w:val="both"/>
        <w:rPr>
          <w:rFonts w:ascii="Times New Roman" w:eastAsia="Times New Roman" w:hAnsi="Times New Roman" w:cs="Times New Roman"/>
          <w:sz w:val="32"/>
          <w:szCs w:val="32"/>
          <w:lang w:eastAsia="es-ES"/>
        </w:rPr>
      </w:pPr>
      <w:r w:rsidRPr="00027612">
        <w:rPr>
          <w:rFonts w:ascii="Times New Roman" w:eastAsia="Times New Roman" w:hAnsi="Times New Roman" w:cs="Times New Roman"/>
          <w:b/>
          <w:sz w:val="32"/>
          <w:szCs w:val="32"/>
          <w:lang w:eastAsia="es-ES"/>
        </w:rPr>
        <w:t xml:space="preserve">CATEGORIA MAYORES: </w:t>
      </w:r>
      <w:r w:rsidRPr="00027612">
        <w:rPr>
          <w:rFonts w:ascii="Times New Roman" w:eastAsia="Times New Roman" w:hAnsi="Times New Roman" w:cs="Times New Roman"/>
          <w:sz w:val="32"/>
          <w:szCs w:val="32"/>
          <w:lang w:eastAsia="es-ES"/>
        </w:rPr>
        <w:t>La inscripción  será de $5.0</w:t>
      </w:r>
      <w:r w:rsidR="00D4335A" w:rsidRPr="00027612">
        <w:rPr>
          <w:rFonts w:ascii="Times New Roman" w:eastAsia="Times New Roman" w:hAnsi="Times New Roman" w:cs="Times New Roman"/>
          <w:sz w:val="32"/>
          <w:szCs w:val="32"/>
          <w:lang w:eastAsia="es-ES"/>
        </w:rPr>
        <w:t xml:space="preserve">00.- (pesos </w:t>
      </w:r>
      <w:r w:rsidRPr="00027612">
        <w:rPr>
          <w:rFonts w:ascii="Times New Roman" w:eastAsia="Times New Roman" w:hAnsi="Times New Roman" w:cs="Times New Roman"/>
          <w:sz w:val="32"/>
          <w:szCs w:val="32"/>
          <w:lang w:eastAsia="es-ES"/>
        </w:rPr>
        <w:t>cinco</w:t>
      </w:r>
      <w:r w:rsidR="00D4335A" w:rsidRPr="00027612">
        <w:rPr>
          <w:rFonts w:ascii="Times New Roman" w:eastAsia="Times New Roman" w:hAnsi="Times New Roman" w:cs="Times New Roman"/>
          <w:sz w:val="32"/>
          <w:szCs w:val="32"/>
          <w:lang w:eastAsia="es-ES"/>
        </w:rPr>
        <w:t> mil) por equipo</w:t>
      </w:r>
      <w:r w:rsidRPr="00027612">
        <w:rPr>
          <w:rFonts w:ascii="Times New Roman" w:eastAsia="Times New Roman" w:hAnsi="Times New Roman" w:cs="Times New Roman"/>
          <w:sz w:val="32"/>
          <w:szCs w:val="32"/>
          <w:lang w:eastAsia="es-ES"/>
        </w:rPr>
        <w:t>, de los cuáles se destinarán $1500 (pesos</w:t>
      </w:r>
      <w:r w:rsidRPr="00027612">
        <w:rPr>
          <w:rFonts w:ascii="Times New Roman" w:eastAsia="Times New Roman" w:hAnsi="Times New Roman" w:cs="Times New Roman"/>
          <w:sz w:val="32"/>
          <w:szCs w:val="32"/>
          <w:lang w:eastAsia="es-ES"/>
        </w:rPr>
        <w:t xml:space="preserve"> </w:t>
      </w:r>
      <w:r w:rsidRPr="00027612">
        <w:rPr>
          <w:rFonts w:ascii="Times New Roman" w:eastAsia="Times New Roman" w:hAnsi="Times New Roman" w:cs="Times New Roman"/>
          <w:sz w:val="32"/>
          <w:szCs w:val="32"/>
          <w:lang w:eastAsia="es-ES"/>
        </w:rPr>
        <w:t xml:space="preserve">mil </w:t>
      </w:r>
      <w:r w:rsidRPr="00027612">
        <w:rPr>
          <w:rFonts w:ascii="Times New Roman" w:eastAsia="Times New Roman" w:hAnsi="Times New Roman" w:cs="Times New Roman"/>
          <w:sz w:val="32"/>
          <w:szCs w:val="32"/>
          <w:lang w:eastAsia="es-ES"/>
        </w:rPr>
        <w:t>quinientos).</w:t>
      </w:r>
      <w:r w:rsidRPr="00027612">
        <w:rPr>
          <w:rFonts w:ascii="Times New Roman" w:eastAsia="Times New Roman" w:hAnsi="Times New Roman" w:cs="Times New Roman"/>
          <w:sz w:val="32"/>
          <w:szCs w:val="32"/>
          <w:lang w:eastAsia="es-ES"/>
        </w:rPr>
        <w:t>- en concepto de GARANTÍA</w:t>
      </w:r>
      <w:r w:rsidRPr="00027612">
        <w:rPr>
          <w:rFonts w:ascii="Times New Roman" w:eastAsia="Times New Roman" w:hAnsi="Times New Roman" w:cs="Times New Roman"/>
          <w:sz w:val="32"/>
          <w:szCs w:val="32"/>
          <w:lang w:eastAsia="es-ES"/>
        </w:rPr>
        <w:t xml:space="preserve"> </w:t>
      </w:r>
    </w:p>
    <w:p w:rsidR="001A424D" w:rsidRPr="00027612" w:rsidRDefault="001A424D" w:rsidP="00027612">
      <w:pPr>
        <w:shd w:val="clear" w:color="auto" w:fill="FFFFFF"/>
        <w:spacing w:after="0" w:line="486" w:lineRule="atLeast"/>
        <w:jc w:val="both"/>
        <w:rPr>
          <w:rFonts w:ascii="Times New Roman" w:eastAsia="Times New Roman" w:hAnsi="Times New Roman" w:cs="Times New Roman"/>
          <w:sz w:val="32"/>
          <w:szCs w:val="32"/>
          <w:lang w:eastAsia="es-ES"/>
        </w:rPr>
      </w:pPr>
      <w:r w:rsidRPr="00027612">
        <w:rPr>
          <w:rFonts w:ascii="Times New Roman" w:eastAsia="Times New Roman" w:hAnsi="Times New Roman" w:cs="Times New Roman"/>
          <w:b/>
          <w:sz w:val="32"/>
          <w:szCs w:val="32"/>
          <w:lang w:eastAsia="es-ES"/>
        </w:rPr>
        <w:t>CATEGORIA CADETES:</w:t>
      </w:r>
      <w:r w:rsidRPr="00027612">
        <w:rPr>
          <w:rFonts w:ascii="Times New Roman" w:eastAsia="Times New Roman" w:hAnsi="Times New Roman" w:cs="Times New Roman"/>
          <w:sz w:val="32"/>
          <w:szCs w:val="32"/>
          <w:lang w:eastAsia="es-ES"/>
        </w:rPr>
        <w:t xml:space="preserve"> La inscripción será </w:t>
      </w:r>
      <w:r w:rsidR="00D4335A" w:rsidRPr="00027612">
        <w:rPr>
          <w:rFonts w:ascii="Times New Roman" w:eastAsia="Times New Roman" w:hAnsi="Times New Roman" w:cs="Times New Roman"/>
          <w:sz w:val="32"/>
          <w:szCs w:val="32"/>
          <w:lang w:eastAsia="es-ES"/>
        </w:rPr>
        <w:t>de $3.500.- (pesos tres mil qu</w:t>
      </w:r>
      <w:r w:rsidRPr="00027612">
        <w:rPr>
          <w:rFonts w:ascii="Times New Roman" w:eastAsia="Times New Roman" w:hAnsi="Times New Roman" w:cs="Times New Roman"/>
          <w:sz w:val="32"/>
          <w:szCs w:val="32"/>
          <w:lang w:eastAsia="es-ES"/>
        </w:rPr>
        <w:t>inientos) por equipo</w:t>
      </w:r>
      <w:r w:rsidR="00D4335A" w:rsidRPr="00027612">
        <w:rPr>
          <w:rFonts w:ascii="Times New Roman" w:eastAsia="Times New Roman" w:hAnsi="Times New Roman" w:cs="Times New Roman"/>
          <w:sz w:val="32"/>
          <w:szCs w:val="32"/>
          <w:lang w:eastAsia="es-ES"/>
        </w:rPr>
        <w:t>, de los cuáles se destinarán $1</w:t>
      </w:r>
      <w:r w:rsidRPr="00027612">
        <w:rPr>
          <w:rFonts w:ascii="Times New Roman" w:eastAsia="Times New Roman" w:hAnsi="Times New Roman" w:cs="Times New Roman"/>
          <w:sz w:val="32"/>
          <w:szCs w:val="32"/>
          <w:lang w:eastAsia="es-ES"/>
        </w:rPr>
        <w:t>0</w:t>
      </w:r>
      <w:r w:rsidR="00D4335A" w:rsidRPr="00027612">
        <w:rPr>
          <w:rFonts w:ascii="Times New Roman" w:eastAsia="Times New Roman" w:hAnsi="Times New Roman" w:cs="Times New Roman"/>
          <w:sz w:val="32"/>
          <w:szCs w:val="32"/>
          <w:lang w:eastAsia="es-ES"/>
        </w:rPr>
        <w:t>00</w:t>
      </w:r>
      <w:r w:rsidRPr="00027612">
        <w:rPr>
          <w:rFonts w:ascii="Times New Roman" w:eastAsia="Times New Roman" w:hAnsi="Times New Roman" w:cs="Times New Roman"/>
          <w:sz w:val="32"/>
          <w:szCs w:val="32"/>
          <w:lang w:eastAsia="es-ES"/>
        </w:rPr>
        <w:t xml:space="preserve"> (pesos mil</w:t>
      </w:r>
      <w:r w:rsidR="00F85518" w:rsidRPr="00027612">
        <w:rPr>
          <w:rFonts w:ascii="Times New Roman" w:eastAsia="Times New Roman" w:hAnsi="Times New Roman" w:cs="Times New Roman"/>
          <w:sz w:val="32"/>
          <w:szCs w:val="32"/>
          <w:lang w:eastAsia="es-ES"/>
        </w:rPr>
        <w:t>).</w:t>
      </w:r>
      <w:r w:rsidR="00D4335A" w:rsidRPr="00027612">
        <w:rPr>
          <w:rFonts w:ascii="Times New Roman" w:eastAsia="Times New Roman" w:hAnsi="Times New Roman" w:cs="Times New Roman"/>
          <w:sz w:val="32"/>
          <w:szCs w:val="32"/>
          <w:lang w:eastAsia="es-ES"/>
        </w:rPr>
        <w:t xml:space="preserve">- en concepto de GARANTÍA </w:t>
      </w:r>
    </w:p>
    <w:p w:rsidR="00D4335A" w:rsidRPr="00027612" w:rsidRDefault="004B03C8" w:rsidP="00027612">
      <w:pPr>
        <w:shd w:val="clear" w:color="auto" w:fill="FFFFFF"/>
        <w:spacing w:after="0"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b/>
          <w:color w:val="FF0000"/>
          <w:sz w:val="32"/>
          <w:szCs w:val="32"/>
          <w:lang w:eastAsia="es-ES"/>
        </w:rPr>
        <w:br/>
        <w:t xml:space="preserve">7b. </w:t>
      </w:r>
      <w:r w:rsidR="001A424D" w:rsidRPr="00027612">
        <w:rPr>
          <w:rFonts w:ascii="Times New Roman" w:eastAsia="Times New Roman" w:hAnsi="Times New Roman" w:cs="Times New Roman"/>
          <w:b/>
          <w:color w:val="FF0000"/>
          <w:sz w:val="32"/>
          <w:szCs w:val="32"/>
          <w:u w:val="single"/>
          <w:lang w:eastAsia="es-ES"/>
        </w:rPr>
        <w:t>GARANTIA</w:t>
      </w:r>
      <w:r w:rsidR="001A424D" w:rsidRPr="00027612">
        <w:rPr>
          <w:rFonts w:ascii="Times New Roman" w:eastAsia="Times New Roman" w:hAnsi="Times New Roman" w:cs="Times New Roman"/>
          <w:color w:val="FF0000"/>
          <w:sz w:val="32"/>
          <w:szCs w:val="32"/>
          <w:lang w:eastAsia="es-ES"/>
        </w:rPr>
        <w:t xml:space="preserve">: La misma </w:t>
      </w:r>
      <w:r w:rsidRPr="00027612">
        <w:rPr>
          <w:rFonts w:ascii="Times New Roman" w:eastAsia="Times New Roman" w:hAnsi="Times New Roman" w:cs="Times New Roman"/>
          <w:color w:val="FF0000"/>
          <w:sz w:val="32"/>
          <w:szCs w:val="32"/>
          <w:lang w:eastAsia="es-ES"/>
        </w:rPr>
        <w:t>será</w:t>
      </w:r>
      <w:r w:rsidR="00D4335A" w:rsidRPr="00027612">
        <w:rPr>
          <w:rFonts w:ascii="Times New Roman" w:eastAsia="Times New Roman" w:hAnsi="Times New Roman" w:cs="Times New Roman"/>
          <w:color w:val="FF0000"/>
          <w:sz w:val="32"/>
          <w:szCs w:val="32"/>
          <w:lang w:eastAsia="es-ES"/>
        </w:rPr>
        <w:t xml:space="preserve"> retenid</w:t>
      </w:r>
      <w:r w:rsidR="001A424D" w:rsidRPr="00027612">
        <w:rPr>
          <w:rFonts w:ascii="Times New Roman" w:eastAsia="Times New Roman" w:hAnsi="Times New Roman" w:cs="Times New Roman"/>
          <w:color w:val="FF0000"/>
          <w:sz w:val="32"/>
          <w:szCs w:val="32"/>
          <w:lang w:eastAsia="es-ES"/>
        </w:rPr>
        <w:t>a</w:t>
      </w:r>
      <w:r w:rsidR="00D4335A" w:rsidRPr="00027612">
        <w:rPr>
          <w:rFonts w:ascii="Times New Roman" w:eastAsia="Times New Roman" w:hAnsi="Times New Roman" w:cs="Times New Roman"/>
          <w:color w:val="FF0000"/>
          <w:sz w:val="32"/>
          <w:szCs w:val="32"/>
          <w:lang w:eastAsia="es-ES"/>
        </w:rPr>
        <w:t xml:space="preserve"> por la ORGANIZACIÓN en el caso de: A) no presentarse a disputar un partido sin previo aviso. B) alterar el orden y/o ir en contra del espíritu del deporte dentro y fuera del campo de juego. C) no presentarse con al menos un representante en la Reunión Técnica previa al inicio de cada Sede sin justificativo alguno. D) En caso de producir roturas o alteraciones en la </w:t>
      </w:r>
      <w:r w:rsidR="001A424D" w:rsidRPr="00027612">
        <w:rPr>
          <w:rFonts w:ascii="Times New Roman" w:eastAsia="Times New Roman" w:hAnsi="Times New Roman" w:cs="Times New Roman"/>
          <w:color w:val="FF0000"/>
          <w:sz w:val="32"/>
          <w:szCs w:val="32"/>
          <w:lang w:eastAsia="es-ES"/>
        </w:rPr>
        <w:t>infraestructura</w:t>
      </w:r>
      <w:r w:rsidR="00D4335A" w:rsidRPr="00027612">
        <w:rPr>
          <w:rFonts w:ascii="Times New Roman" w:eastAsia="Times New Roman" w:hAnsi="Times New Roman" w:cs="Times New Roman"/>
          <w:color w:val="FF0000"/>
          <w:sz w:val="32"/>
          <w:szCs w:val="32"/>
          <w:lang w:eastAsia="es-ES"/>
        </w:rPr>
        <w:t xml:space="preserve"> deportiva que la </w:t>
      </w:r>
      <w:r w:rsidR="001A424D" w:rsidRPr="00027612">
        <w:rPr>
          <w:rFonts w:ascii="Times New Roman" w:eastAsia="Times New Roman" w:hAnsi="Times New Roman" w:cs="Times New Roman"/>
          <w:color w:val="FF0000"/>
          <w:sz w:val="32"/>
          <w:szCs w:val="32"/>
          <w:lang w:eastAsia="es-ES"/>
        </w:rPr>
        <w:t>organización</w:t>
      </w:r>
      <w:r w:rsidR="00D4335A" w:rsidRPr="00027612">
        <w:rPr>
          <w:rFonts w:ascii="Times New Roman" w:eastAsia="Times New Roman" w:hAnsi="Times New Roman" w:cs="Times New Roman"/>
          <w:color w:val="FF0000"/>
          <w:sz w:val="32"/>
          <w:szCs w:val="32"/>
          <w:lang w:eastAsia="es-ES"/>
        </w:rPr>
        <w:t xml:space="preserve"> tiene prevista, en albergues, comedor, sanitarios y espacios comunes, </w:t>
      </w:r>
      <w:r w:rsidR="001A424D" w:rsidRPr="00027612">
        <w:rPr>
          <w:rFonts w:ascii="Times New Roman" w:eastAsia="Times New Roman" w:hAnsi="Times New Roman" w:cs="Times New Roman"/>
          <w:color w:val="FF0000"/>
          <w:sz w:val="32"/>
          <w:szCs w:val="32"/>
          <w:lang w:eastAsia="es-ES"/>
        </w:rPr>
        <w:t>también</w:t>
      </w:r>
      <w:r w:rsidR="00D4335A" w:rsidRPr="00027612">
        <w:rPr>
          <w:rFonts w:ascii="Times New Roman" w:eastAsia="Times New Roman" w:hAnsi="Times New Roman" w:cs="Times New Roman"/>
          <w:color w:val="FF0000"/>
          <w:sz w:val="32"/>
          <w:szCs w:val="32"/>
          <w:lang w:eastAsia="es-ES"/>
        </w:rPr>
        <w:t xml:space="preserve"> en  los cuales se </w:t>
      </w:r>
      <w:r w:rsidR="001A424D" w:rsidRPr="00027612">
        <w:rPr>
          <w:rFonts w:ascii="Times New Roman" w:eastAsia="Times New Roman" w:hAnsi="Times New Roman" w:cs="Times New Roman"/>
          <w:color w:val="FF0000"/>
          <w:sz w:val="32"/>
          <w:szCs w:val="32"/>
          <w:lang w:eastAsia="es-ES"/>
        </w:rPr>
        <w:t>debería</w:t>
      </w:r>
      <w:r w:rsidR="00D4335A" w:rsidRPr="00027612">
        <w:rPr>
          <w:rFonts w:ascii="Times New Roman" w:eastAsia="Times New Roman" w:hAnsi="Times New Roman" w:cs="Times New Roman"/>
          <w:color w:val="FF0000"/>
          <w:sz w:val="32"/>
          <w:szCs w:val="32"/>
          <w:lang w:eastAsia="es-ES"/>
        </w:rPr>
        <w:t xml:space="preserve"> respetar la convivencia. Si ninguno de los anteriores puntos se presentara a consideración, el monto de la GARANTÍA será devuelto una vez finalizado el Torneo, posterior a la entrega de premios.</w:t>
      </w:r>
    </w:p>
    <w:p w:rsidR="001A424D" w:rsidRPr="00027612" w:rsidRDefault="001A424D" w:rsidP="00027612">
      <w:pPr>
        <w:shd w:val="clear" w:color="auto" w:fill="FFFFFF"/>
        <w:spacing w:after="0" w:line="486" w:lineRule="atLeast"/>
        <w:jc w:val="both"/>
        <w:rPr>
          <w:rFonts w:ascii="Times New Roman" w:eastAsia="Times New Roman" w:hAnsi="Times New Roman" w:cs="Times New Roman"/>
          <w:b/>
          <w:bCs/>
          <w:color w:val="FF0000"/>
          <w:sz w:val="32"/>
          <w:szCs w:val="32"/>
          <w:lang w:eastAsia="es-ES"/>
        </w:rPr>
      </w:pPr>
    </w:p>
    <w:p w:rsidR="00D4335A" w:rsidRPr="00027612" w:rsidRDefault="00D4335A" w:rsidP="00027612">
      <w:pPr>
        <w:shd w:val="clear" w:color="auto" w:fill="FFFFFF"/>
        <w:spacing w:after="0" w:line="486" w:lineRule="atLeast"/>
        <w:jc w:val="both"/>
        <w:rPr>
          <w:rFonts w:ascii="Times New Roman" w:eastAsia="Times New Roman" w:hAnsi="Times New Roman" w:cs="Times New Roman"/>
          <w:color w:val="FF0000"/>
          <w:sz w:val="32"/>
          <w:szCs w:val="32"/>
          <w:lang w:eastAsia="es-ES"/>
        </w:rPr>
      </w:pPr>
      <w:r w:rsidRPr="00027612">
        <w:rPr>
          <w:rFonts w:ascii="Times New Roman" w:eastAsia="Times New Roman" w:hAnsi="Times New Roman" w:cs="Times New Roman"/>
          <w:b/>
          <w:bCs/>
          <w:color w:val="FF0000"/>
          <w:sz w:val="32"/>
          <w:szCs w:val="32"/>
          <w:lang w:eastAsia="es-ES"/>
        </w:rPr>
        <w:t>7</w:t>
      </w:r>
      <w:r w:rsidR="004B03C8" w:rsidRPr="00027612">
        <w:rPr>
          <w:rFonts w:ascii="Times New Roman" w:eastAsia="Times New Roman" w:hAnsi="Times New Roman" w:cs="Times New Roman"/>
          <w:b/>
          <w:bCs/>
          <w:color w:val="FF0000"/>
          <w:sz w:val="32"/>
          <w:szCs w:val="32"/>
          <w:lang w:eastAsia="es-ES"/>
        </w:rPr>
        <w:t>c</w:t>
      </w:r>
      <w:r w:rsidRPr="00027612">
        <w:rPr>
          <w:rFonts w:ascii="Times New Roman" w:eastAsia="Times New Roman" w:hAnsi="Times New Roman" w:cs="Times New Roman"/>
          <w:b/>
          <w:bCs/>
          <w:color w:val="FF0000"/>
          <w:sz w:val="32"/>
          <w:szCs w:val="32"/>
          <w:lang w:eastAsia="es-ES"/>
        </w:rPr>
        <w:t>.</w:t>
      </w:r>
      <w:r w:rsidRPr="00027612">
        <w:rPr>
          <w:rFonts w:ascii="Times New Roman" w:eastAsia="Times New Roman" w:hAnsi="Times New Roman" w:cs="Times New Roman"/>
          <w:color w:val="FF0000"/>
          <w:sz w:val="32"/>
          <w:szCs w:val="32"/>
          <w:lang w:eastAsia="es-ES"/>
        </w:rPr>
        <w:t> Antes del comienzo de cada sede, cada equipo deberá abonar la totalidad de la inscripción correspondiente, ya sea por depósito bancario los días previos, o en efectivo luego de la Reunión Técnica y antes de comenzar su primer partido. Caso contrario, automáticamente pierde los puntos de cada cotejo hasta regularizar la situación.</w:t>
      </w:r>
    </w:p>
    <w:p w:rsidR="004B03C8" w:rsidRPr="00027612" w:rsidRDefault="004B03C8" w:rsidP="00027612">
      <w:pPr>
        <w:shd w:val="clear" w:color="auto" w:fill="FFFFFF"/>
        <w:spacing w:after="0" w:line="486" w:lineRule="atLeast"/>
        <w:jc w:val="both"/>
        <w:rPr>
          <w:rFonts w:ascii="Times New Roman" w:eastAsia="Times New Roman" w:hAnsi="Times New Roman" w:cs="Times New Roman"/>
          <w:color w:val="FF0000"/>
          <w:sz w:val="32"/>
          <w:szCs w:val="32"/>
          <w:lang w:eastAsia="es-ES"/>
        </w:rPr>
      </w:pPr>
      <w:r w:rsidRPr="00027612">
        <w:rPr>
          <w:rFonts w:ascii="Times New Roman" w:eastAsia="Times New Roman" w:hAnsi="Times New Roman" w:cs="Times New Roman"/>
          <w:color w:val="FF0000"/>
          <w:sz w:val="32"/>
          <w:szCs w:val="32"/>
          <w:lang w:eastAsia="es-ES"/>
        </w:rPr>
        <w:t>DATOS BANCARIOS:</w:t>
      </w:r>
    </w:p>
    <w:p w:rsidR="004B03C8" w:rsidRPr="00027612" w:rsidRDefault="004B03C8" w:rsidP="00027612">
      <w:pPr>
        <w:shd w:val="clear" w:color="auto" w:fill="FFFFFF"/>
        <w:spacing w:after="0" w:line="486" w:lineRule="atLeast"/>
        <w:jc w:val="both"/>
        <w:rPr>
          <w:rFonts w:ascii="Times New Roman" w:eastAsia="Times New Roman" w:hAnsi="Times New Roman" w:cs="Times New Roman"/>
          <w:color w:val="FF0000"/>
          <w:sz w:val="32"/>
          <w:szCs w:val="32"/>
          <w:lang w:eastAsia="es-ES"/>
        </w:rPr>
      </w:pPr>
      <w:r w:rsidRPr="00027612">
        <w:rPr>
          <w:rFonts w:ascii="Times New Roman" w:eastAsia="Times New Roman" w:hAnsi="Times New Roman" w:cs="Times New Roman"/>
          <w:noProof/>
          <w:color w:val="FF0000"/>
          <w:sz w:val="32"/>
          <w:szCs w:val="32"/>
          <w:lang w:val="es-AR" w:eastAsia="es-AR"/>
        </w:rPr>
        <w:drawing>
          <wp:inline distT="0" distB="0" distL="0" distR="0" wp14:anchorId="2F425573" wp14:editId="1ED4E742">
            <wp:extent cx="4304186" cy="1693627"/>
            <wp:effectExtent l="0" t="0" r="1270" b="190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OS BANCARIOS FPDA.jpg"/>
                    <pic:cNvPicPr/>
                  </pic:nvPicPr>
                  <pic:blipFill>
                    <a:blip r:embed="rId15">
                      <a:extLst>
                        <a:ext uri="{28A0092B-C50C-407E-A947-70E740481C1C}">
                          <a14:useLocalDpi xmlns:a14="http://schemas.microsoft.com/office/drawing/2010/main" val="0"/>
                        </a:ext>
                      </a:extLst>
                    </a:blip>
                    <a:stretch>
                      <a:fillRect/>
                    </a:stretch>
                  </pic:blipFill>
                  <pic:spPr>
                    <a:xfrm>
                      <a:off x="0" y="0"/>
                      <a:ext cx="4305856" cy="1694284"/>
                    </a:xfrm>
                    <a:prstGeom prst="rect">
                      <a:avLst/>
                    </a:prstGeom>
                  </pic:spPr>
                </pic:pic>
              </a:graphicData>
            </a:graphic>
          </wp:inline>
        </w:drawing>
      </w:r>
    </w:p>
    <w:p w:rsidR="001A424D" w:rsidRPr="00027612" w:rsidRDefault="001A424D" w:rsidP="00027612">
      <w:pPr>
        <w:shd w:val="clear" w:color="auto" w:fill="FFFFFF"/>
        <w:spacing w:after="0" w:line="486" w:lineRule="atLeast"/>
        <w:jc w:val="both"/>
        <w:rPr>
          <w:rFonts w:ascii="Times New Roman" w:eastAsia="Times New Roman" w:hAnsi="Times New Roman" w:cs="Times New Roman"/>
          <w:color w:val="FF0000"/>
          <w:sz w:val="32"/>
          <w:szCs w:val="32"/>
          <w:lang w:eastAsia="es-ES"/>
        </w:rPr>
      </w:pPr>
    </w:p>
    <w:p w:rsidR="001A424D" w:rsidRPr="00027612" w:rsidRDefault="001A424D" w:rsidP="00027612">
      <w:pPr>
        <w:shd w:val="clear" w:color="auto" w:fill="FFFFFF"/>
        <w:spacing w:after="0" w:line="486" w:lineRule="atLeast"/>
        <w:jc w:val="both"/>
        <w:rPr>
          <w:rFonts w:ascii="Times New Roman" w:eastAsia="Times New Roman" w:hAnsi="Times New Roman" w:cs="Times New Roman"/>
          <w:color w:val="444444"/>
          <w:sz w:val="32"/>
          <w:szCs w:val="32"/>
          <w:lang w:eastAsia="es-ES"/>
        </w:rPr>
      </w:pPr>
    </w:p>
    <w:p w:rsidR="00D4335A" w:rsidRPr="00027612" w:rsidRDefault="00D4335A" w:rsidP="00027612">
      <w:pPr>
        <w:numPr>
          <w:ilvl w:val="0"/>
          <w:numId w:val="5"/>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 xml:space="preserve">Antes del inicio de cada Sede, se realizará la </w:t>
      </w:r>
      <w:r w:rsidRPr="00027612">
        <w:rPr>
          <w:rFonts w:ascii="Times New Roman" w:eastAsia="Times New Roman" w:hAnsi="Times New Roman" w:cs="Times New Roman"/>
          <w:color w:val="FF0000"/>
          <w:sz w:val="32"/>
          <w:szCs w:val="32"/>
          <w:lang w:eastAsia="es-ES"/>
        </w:rPr>
        <w:t xml:space="preserve">REUNIÓN TÉCNICA </w:t>
      </w:r>
      <w:r w:rsidRPr="00027612">
        <w:rPr>
          <w:rFonts w:ascii="Times New Roman" w:eastAsia="Times New Roman" w:hAnsi="Times New Roman" w:cs="Times New Roman"/>
          <w:color w:val="444444"/>
          <w:sz w:val="32"/>
          <w:szCs w:val="32"/>
          <w:lang w:eastAsia="es-ES"/>
        </w:rPr>
        <w:t xml:space="preserve">que será de carácter </w:t>
      </w:r>
      <w:r w:rsidRPr="00027612">
        <w:rPr>
          <w:rFonts w:ascii="Times New Roman" w:eastAsia="Times New Roman" w:hAnsi="Times New Roman" w:cs="Times New Roman"/>
          <w:color w:val="FF0000"/>
          <w:sz w:val="32"/>
          <w:szCs w:val="32"/>
          <w:lang w:eastAsia="es-ES"/>
        </w:rPr>
        <w:t xml:space="preserve">OBLIGATORIO </w:t>
      </w:r>
      <w:r w:rsidRPr="00027612">
        <w:rPr>
          <w:rFonts w:ascii="Times New Roman" w:eastAsia="Times New Roman" w:hAnsi="Times New Roman" w:cs="Times New Roman"/>
          <w:color w:val="444444"/>
          <w:sz w:val="32"/>
          <w:szCs w:val="32"/>
          <w:lang w:eastAsia="es-ES"/>
        </w:rPr>
        <w:t>para al menos un representante de cada equipo participante.</w:t>
      </w:r>
      <w:r w:rsidR="00CC37DC" w:rsidRPr="00027612">
        <w:rPr>
          <w:rFonts w:ascii="Times New Roman" w:eastAsia="Times New Roman" w:hAnsi="Times New Roman" w:cs="Times New Roman"/>
          <w:color w:val="444444"/>
          <w:sz w:val="32"/>
          <w:szCs w:val="32"/>
          <w:lang w:eastAsia="es-ES"/>
        </w:rPr>
        <w:br/>
      </w:r>
    </w:p>
    <w:p w:rsidR="00D4335A" w:rsidRPr="00027612" w:rsidRDefault="00D4335A" w:rsidP="00F85518">
      <w:pPr>
        <w:shd w:val="clear" w:color="auto" w:fill="FFFFFF"/>
        <w:spacing w:after="0" w:line="486" w:lineRule="atLeast"/>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b/>
          <w:bCs/>
          <w:color w:val="444444"/>
          <w:sz w:val="32"/>
          <w:szCs w:val="32"/>
          <w:lang w:eastAsia="es-ES"/>
        </w:rPr>
        <w:t>9a</w:t>
      </w:r>
      <w:r w:rsidRPr="00027612">
        <w:rPr>
          <w:rFonts w:ascii="Times New Roman" w:eastAsia="Times New Roman" w:hAnsi="Times New Roman" w:cs="Times New Roman"/>
          <w:color w:val="444444"/>
          <w:sz w:val="32"/>
          <w:szCs w:val="32"/>
          <w:lang w:eastAsia="es-ES"/>
        </w:rPr>
        <w:t>. Para que una Institución pueda mantener </w:t>
      </w:r>
      <w:r w:rsidRPr="00027612">
        <w:rPr>
          <w:rFonts w:ascii="Times New Roman" w:eastAsia="Times New Roman" w:hAnsi="Times New Roman" w:cs="Times New Roman"/>
          <w:b/>
          <w:bCs/>
          <w:color w:val="444444"/>
          <w:sz w:val="32"/>
          <w:szCs w:val="32"/>
          <w:lang w:eastAsia="es-ES"/>
        </w:rPr>
        <w:t>representatividad</w:t>
      </w:r>
      <w:r w:rsidRPr="00027612">
        <w:rPr>
          <w:rFonts w:ascii="Times New Roman" w:eastAsia="Times New Roman" w:hAnsi="Times New Roman" w:cs="Times New Roman"/>
          <w:color w:val="444444"/>
          <w:sz w:val="32"/>
          <w:szCs w:val="32"/>
          <w:lang w:eastAsia="es-ES"/>
        </w:rPr>
        <w:t> durante todo el desarrollo del Circuito, al menos </w:t>
      </w:r>
      <w:r w:rsidRPr="00027612">
        <w:rPr>
          <w:rFonts w:ascii="Times New Roman" w:eastAsia="Times New Roman" w:hAnsi="Times New Roman" w:cs="Times New Roman"/>
          <w:b/>
          <w:bCs/>
          <w:color w:val="444444"/>
          <w:sz w:val="32"/>
          <w:szCs w:val="32"/>
          <w:lang w:eastAsia="es-ES"/>
        </w:rPr>
        <w:t>cinco (5) “jugadores” deberán ser los mismos de la lista de buena fe original</w:t>
      </w:r>
      <w:r w:rsidRPr="00027612">
        <w:rPr>
          <w:rFonts w:ascii="Times New Roman" w:eastAsia="Times New Roman" w:hAnsi="Times New Roman" w:cs="Times New Roman"/>
          <w:color w:val="444444"/>
          <w:sz w:val="32"/>
          <w:szCs w:val="32"/>
          <w:lang w:eastAsia="es-ES"/>
        </w:rPr>
        <w:t> que fuera presentada en la primer</w:t>
      </w:r>
      <w:r w:rsidR="00CC37DC" w:rsidRPr="00027612">
        <w:rPr>
          <w:rFonts w:ascii="Times New Roman" w:eastAsia="Times New Roman" w:hAnsi="Times New Roman" w:cs="Times New Roman"/>
          <w:color w:val="444444"/>
          <w:sz w:val="32"/>
          <w:szCs w:val="32"/>
          <w:lang w:eastAsia="es-ES"/>
        </w:rPr>
        <w:t>a</w:t>
      </w:r>
      <w:r w:rsidRPr="00027612">
        <w:rPr>
          <w:rFonts w:ascii="Times New Roman" w:eastAsia="Times New Roman" w:hAnsi="Times New Roman" w:cs="Times New Roman"/>
          <w:color w:val="444444"/>
          <w:sz w:val="32"/>
          <w:szCs w:val="32"/>
          <w:lang w:eastAsia="es-ES"/>
        </w:rPr>
        <w:t xml:space="preserve"> sede en el cual esa Institución participó, teniendo la posibilidad de </w:t>
      </w:r>
      <w:r w:rsidRPr="00027612">
        <w:rPr>
          <w:rFonts w:ascii="Times New Roman" w:eastAsia="Times New Roman" w:hAnsi="Times New Roman" w:cs="Times New Roman"/>
          <w:b/>
          <w:bCs/>
          <w:color w:val="444444"/>
          <w:sz w:val="32"/>
          <w:szCs w:val="32"/>
          <w:lang w:eastAsia="es-ES"/>
        </w:rPr>
        <w:t>incorporar o modificar hasta tres (3) jugadores </w:t>
      </w:r>
      <w:r w:rsidRPr="00027612">
        <w:rPr>
          <w:rFonts w:ascii="Times New Roman" w:eastAsia="Times New Roman" w:hAnsi="Times New Roman" w:cs="Times New Roman"/>
          <w:color w:val="444444"/>
          <w:sz w:val="32"/>
          <w:szCs w:val="32"/>
          <w:lang w:eastAsia="es-ES"/>
        </w:rPr>
        <w:t xml:space="preserve">en cada </w:t>
      </w:r>
      <w:r w:rsidR="00CC37DC" w:rsidRPr="00027612">
        <w:rPr>
          <w:rFonts w:ascii="Times New Roman" w:eastAsia="Times New Roman" w:hAnsi="Times New Roman" w:cs="Times New Roman"/>
          <w:color w:val="444444"/>
          <w:sz w:val="32"/>
          <w:szCs w:val="32"/>
          <w:lang w:eastAsia="es-ES"/>
        </w:rPr>
        <w:t>sede</w:t>
      </w:r>
      <w:r w:rsidRPr="00027612">
        <w:rPr>
          <w:rFonts w:ascii="Times New Roman" w:eastAsia="Times New Roman" w:hAnsi="Times New Roman" w:cs="Times New Roman"/>
          <w:color w:val="444444"/>
          <w:sz w:val="32"/>
          <w:szCs w:val="32"/>
          <w:lang w:eastAsia="es-ES"/>
        </w:rPr>
        <w:t xml:space="preserve"> que participen.</w:t>
      </w:r>
      <w:r w:rsidR="00CC37DC" w:rsidRPr="00027612">
        <w:rPr>
          <w:rFonts w:ascii="Times New Roman" w:eastAsia="Times New Roman" w:hAnsi="Times New Roman" w:cs="Times New Roman"/>
          <w:color w:val="444444"/>
          <w:sz w:val="32"/>
          <w:szCs w:val="32"/>
          <w:lang w:eastAsia="es-ES"/>
        </w:rPr>
        <w:br/>
      </w:r>
    </w:p>
    <w:p w:rsidR="00D4335A" w:rsidRPr="00027612" w:rsidRDefault="00D4335A" w:rsidP="00027612">
      <w:pPr>
        <w:shd w:val="clear" w:color="auto" w:fill="FFFFFF"/>
        <w:spacing w:after="0"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b/>
          <w:bCs/>
          <w:color w:val="444444"/>
          <w:sz w:val="32"/>
          <w:szCs w:val="32"/>
          <w:lang w:eastAsia="es-ES"/>
        </w:rPr>
        <w:t>9b.</w:t>
      </w:r>
      <w:r w:rsidRPr="00027612">
        <w:rPr>
          <w:rFonts w:ascii="Times New Roman" w:eastAsia="Times New Roman" w:hAnsi="Times New Roman" w:cs="Times New Roman"/>
          <w:color w:val="444444"/>
          <w:sz w:val="32"/>
          <w:szCs w:val="32"/>
          <w:lang w:eastAsia="es-ES"/>
        </w:rPr>
        <w:t xml:space="preserve"> Los cinco (5) jugadores nombrados en el punto 9a. deberán </w:t>
      </w:r>
      <w:r w:rsidR="00CC37DC" w:rsidRPr="00027612">
        <w:rPr>
          <w:rFonts w:ascii="Times New Roman" w:eastAsia="Times New Roman" w:hAnsi="Times New Roman" w:cs="Times New Roman"/>
          <w:color w:val="444444"/>
          <w:sz w:val="32"/>
          <w:szCs w:val="32"/>
          <w:lang w:eastAsia="es-ES"/>
        </w:rPr>
        <w:t>estar presente</w:t>
      </w:r>
      <w:r w:rsidRPr="00027612">
        <w:rPr>
          <w:rFonts w:ascii="Times New Roman" w:eastAsia="Times New Roman" w:hAnsi="Times New Roman" w:cs="Times New Roman"/>
          <w:color w:val="444444"/>
          <w:sz w:val="32"/>
          <w:szCs w:val="32"/>
          <w:lang w:eastAsia="es-ES"/>
        </w:rPr>
        <w:t xml:space="preserve"> al momento</w:t>
      </w:r>
      <w:r w:rsidR="00CC37DC" w:rsidRPr="00027612">
        <w:rPr>
          <w:rFonts w:ascii="Times New Roman" w:eastAsia="Times New Roman" w:hAnsi="Times New Roman" w:cs="Times New Roman"/>
          <w:color w:val="444444"/>
          <w:sz w:val="32"/>
          <w:szCs w:val="32"/>
          <w:lang w:eastAsia="es-ES"/>
        </w:rPr>
        <w:t>,</w:t>
      </w:r>
      <w:r w:rsidRPr="00027612">
        <w:rPr>
          <w:rFonts w:ascii="Times New Roman" w:eastAsia="Times New Roman" w:hAnsi="Times New Roman" w:cs="Times New Roman"/>
          <w:color w:val="444444"/>
          <w:sz w:val="32"/>
          <w:szCs w:val="32"/>
          <w:lang w:eastAsia="es-ES"/>
        </w:rPr>
        <w:t xml:space="preserve"> </w:t>
      </w:r>
      <w:r w:rsidR="00CC37DC" w:rsidRPr="00027612">
        <w:rPr>
          <w:rFonts w:ascii="Times New Roman" w:eastAsia="Times New Roman" w:hAnsi="Times New Roman" w:cs="Times New Roman"/>
          <w:color w:val="444444"/>
          <w:sz w:val="32"/>
          <w:szCs w:val="32"/>
          <w:lang w:eastAsia="es-ES"/>
        </w:rPr>
        <w:t xml:space="preserve">que el equipo juegue su primer partido </w:t>
      </w:r>
      <w:r w:rsidRPr="00027612">
        <w:rPr>
          <w:rFonts w:ascii="Times New Roman" w:eastAsia="Times New Roman" w:hAnsi="Times New Roman" w:cs="Times New Roman"/>
          <w:color w:val="444444"/>
          <w:sz w:val="32"/>
          <w:szCs w:val="32"/>
          <w:lang w:eastAsia="es-ES"/>
        </w:rPr>
        <w:t>de la sede correspondiente.</w:t>
      </w:r>
    </w:p>
    <w:p w:rsidR="00D4335A" w:rsidRPr="00027612" w:rsidRDefault="00D4335A" w:rsidP="00027612">
      <w:pPr>
        <w:shd w:val="clear" w:color="auto" w:fill="FFFFFF"/>
        <w:spacing w:after="0"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b/>
          <w:bCs/>
          <w:color w:val="444444"/>
          <w:sz w:val="32"/>
          <w:szCs w:val="32"/>
          <w:lang w:eastAsia="es-ES"/>
        </w:rPr>
        <w:t> </w:t>
      </w:r>
    </w:p>
    <w:p w:rsidR="00D4335A" w:rsidRPr="00027612" w:rsidRDefault="00D4335A" w:rsidP="00027612">
      <w:pPr>
        <w:shd w:val="clear" w:color="auto" w:fill="FFFFFF"/>
        <w:spacing w:after="0"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b/>
          <w:bCs/>
          <w:color w:val="444444"/>
          <w:sz w:val="32"/>
          <w:szCs w:val="32"/>
          <w:lang w:eastAsia="es-ES"/>
        </w:rPr>
        <w:t>9c.</w:t>
      </w:r>
      <w:r w:rsidRPr="00027612">
        <w:rPr>
          <w:rFonts w:ascii="Times New Roman" w:eastAsia="Times New Roman" w:hAnsi="Times New Roman" w:cs="Times New Roman"/>
          <w:color w:val="444444"/>
          <w:sz w:val="32"/>
          <w:szCs w:val="32"/>
          <w:lang w:eastAsia="es-ES"/>
        </w:rPr>
        <w:t> Si una Institución </w:t>
      </w:r>
      <w:r w:rsidRPr="00027612">
        <w:rPr>
          <w:rFonts w:ascii="Times New Roman" w:eastAsia="Times New Roman" w:hAnsi="Times New Roman" w:cs="Times New Roman"/>
          <w:b/>
          <w:bCs/>
          <w:color w:val="444444"/>
          <w:sz w:val="32"/>
          <w:szCs w:val="32"/>
          <w:lang w:eastAsia="es-ES"/>
        </w:rPr>
        <w:t>optara por realizar las tres (3) modificaciones permitidas</w:t>
      </w:r>
      <w:r w:rsidRPr="00027612">
        <w:rPr>
          <w:rFonts w:ascii="Times New Roman" w:eastAsia="Times New Roman" w:hAnsi="Times New Roman" w:cs="Times New Roman"/>
          <w:color w:val="444444"/>
          <w:sz w:val="32"/>
          <w:szCs w:val="32"/>
          <w:lang w:eastAsia="es-ES"/>
        </w:rPr>
        <w:t> por el presente reglamento en la conformación de un equipo entre sede y sede, deberá notificarlo enviando el listado, aclarando los nuevos ju</w:t>
      </w:r>
      <w:r w:rsidR="00F85518">
        <w:rPr>
          <w:rFonts w:ascii="Times New Roman" w:eastAsia="Times New Roman" w:hAnsi="Times New Roman" w:cs="Times New Roman"/>
          <w:color w:val="444444"/>
          <w:sz w:val="32"/>
          <w:szCs w:val="32"/>
          <w:lang w:eastAsia="es-ES"/>
        </w:rPr>
        <w:t>gadores, vía correo electrónico</w:t>
      </w:r>
      <w:r w:rsidRPr="00027612">
        <w:rPr>
          <w:rFonts w:ascii="Times New Roman" w:eastAsia="Times New Roman" w:hAnsi="Times New Roman" w:cs="Times New Roman"/>
          <w:color w:val="444444"/>
          <w:sz w:val="32"/>
          <w:szCs w:val="32"/>
          <w:lang w:eastAsia="es-ES"/>
        </w:rPr>
        <w:t>:</w:t>
      </w:r>
    </w:p>
    <w:p w:rsidR="00D4335A" w:rsidRPr="00B951B4" w:rsidRDefault="00D4335A" w:rsidP="00B951B4">
      <w:pPr>
        <w:shd w:val="clear" w:color="auto" w:fill="FFFFFF"/>
        <w:spacing w:after="0" w:line="486" w:lineRule="atLeast"/>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 </w:t>
      </w:r>
      <w:hyperlink r:id="rId16" w:history="1">
        <w:r w:rsidR="00CC37DC" w:rsidRPr="00B951B4">
          <w:rPr>
            <w:rStyle w:val="Hipervnculo"/>
            <w:rFonts w:ascii="Times New Roman" w:eastAsia="Times New Roman" w:hAnsi="Times New Roman" w:cs="Times New Roman"/>
            <w:color w:val="00B0F0"/>
            <w:sz w:val="40"/>
            <w:szCs w:val="40"/>
            <w:lang w:eastAsia="es-ES"/>
          </w:rPr>
          <w:t>inscripcionfpda@gmail.com</w:t>
        </w:r>
      </w:hyperlink>
      <w:r w:rsidR="00CC37DC" w:rsidRPr="00027612">
        <w:rPr>
          <w:rFonts w:ascii="Times New Roman" w:eastAsia="Times New Roman" w:hAnsi="Times New Roman" w:cs="Times New Roman"/>
          <w:color w:val="00B0F0"/>
          <w:sz w:val="32"/>
          <w:szCs w:val="32"/>
          <w:lang w:eastAsia="es-ES"/>
        </w:rPr>
        <w:t xml:space="preserve"> </w:t>
      </w:r>
      <w:r w:rsidR="00CC37DC" w:rsidRPr="00027612">
        <w:rPr>
          <w:rFonts w:ascii="Times New Roman" w:eastAsia="Times New Roman" w:hAnsi="Times New Roman" w:cs="Times New Roman"/>
          <w:color w:val="00B0F0"/>
          <w:sz w:val="32"/>
          <w:szCs w:val="32"/>
          <w:lang w:eastAsia="es-ES"/>
        </w:rPr>
        <w:br/>
      </w:r>
      <w:r w:rsidR="00CC37DC" w:rsidRPr="00027612">
        <w:rPr>
          <w:rFonts w:ascii="Times New Roman" w:eastAsia="Times New Roman" w:hAnsi="Times New Roman" w:cs="Times New Roman"/>
          <w:color w:val="444444"/>
          <w:sz w:val="32"/>
          <w:szCs w:val="32"/>
          <w:lang w:eastAsia="es-ES"/>
        </w:rPr>
        <w:br/>
      </w:r>
      <w:r w:rsidRPr="00027612">
        <w:rPr>
          <w:rFonts w:ascii="Times New Roman" w:eastAsia="Times New Roman" w:hAnsi="Times New Roman" w:cs="Times New Roman"/>
          <w:b/>
          <w:bCs/>
          <w:sz w:val="32"/>
          <w:szCs w:val="32"/>
          <w:lang w:eastAsia="es-ES"/>
        </w:rPr>
        <w:t>10a.</w:t>
      </w:r>
      <w:r w:rsidRPr="00027612">
        <w:rPr>
          <w:rFonts w:ascii="Times New Roman" w:eastAsia="Times New Roman" w:hAnsi="Times New Roman" w:cs="Times New Roman"/>
          <w:sz w:val="32"/>
          <w:szCs w:val="32"/>
          <w:lang w:eastAsia="es-ES"/>
        </w:rPr>
        <w:t> El Circuito Patagónico de Beach Handball premiará en cada Sede del 1ro al 3er puesto en Categoría Mayores con premiación alegórica más una premiación en dinero efectivo que será porcentual en base a la cantidad de equipos que participen.</w:t>
      </w:r>
    </w:p>
    <w:p w:rsidR="00F85518" w:rsidRDefault="00F85518" w:rsidP="00027612">
      <w:pPr>
        <w:shd w:val="clear" w:color="auto" w:fill="FFFFFF"/>
        <w:spacing w:after="0" w:line="486" w:lineRule="atLeast"/>
        <w:jc w:val="both"/>
        <w:rPr>
          <w:rFonts w:ascii="Times New Roman" w:eastAsia="Times New Roman" w:hAnsi="Times New Roman" w:cs="Times New Roman"/>
          <w:sz w:val="32"/>
          <w:szCs w:val="32"/>
          <w:lang w:eastAsia="es-ES"/>
        </w:rPr>
      </w:pPr>
    </w:p>
    <w:p w:rsidR="00D4335A" w:rsidRPr="00027612" w:rsidRDefault="00D4335A" w:rsidP="00027612">
      <w:pPr>
        <w:shd w:val="clear" w:color="auto" w:fill="FFFFFF"/>
        <w:spacing w:after="0" w:line="486" w:lineRule="atLeast"/>
        <w:jc w:val="both"/>
        <w:rPr>
          <w:rFonts w:ascii="Times New Roman" w:eastAsia="Times New Roman" w:hAnsi="Times New Roman" w:cs="Times New Roman"/>
          <w:sz w:val="32"/>
          <w:szCs w:val="32"/>
          <w:lang w:eastAsia="es-ES"/>
        </w:rPr>
      </w:pPr>
      <w:r w:rsidRPr="00027612">
        <w:rPr>
          <w:rFonts w:ascii="Times New Roman" w:eastAsia="Times New Roman" w:hAnsi="Times New Roman" w:cs="Times New Roman"/>
          <w:sz w:val="32"/>
          <w:szCs w:val="32"/>
          <w:lang w:eastAsia="es-ES"/>
        </w:rPr>
        <w:t xml:space="preserve">* El porcentaje </w:t>
      </w:r>
      <w:r w:rsidR="00CC37DC" w:rsidRPr="00027612">
        <w:rPr>
          <w:rFonts w:ascii="Times New Roman" w:eastAsia="Times New Roman" w:hAnsi="Times New Roman" w:cs="Times New Roman"/>
          <w:sz w:val="32"/>
          <w:szCs w:val="32"/>
          <w:lang w:eastAsia="es-ES"/>
        </w:rPr>
        <w:t>será</w:t>
      </w:r>
      <w:r w:rsidRPr="00027612">
        <w:rPr>
          <w:rFonts w:ascii="Times New Roman" w:eastAsia="Times New Roman" w:hAnsi="Times New Roman" w:cs="Times New Roman"/>
          <w:sz w:val="32"/>
          <w:szCs w:val="32"/>
          <w:lang w:eastAsia="es-ES"/>
        </w:rPr>
        <w:t xml:space="preserve"> en base a la cantidad de equipos inscriptos en cada una de las sedes y por rama. Del total recaudado con las inscripciones el 40% </w:t>
      </w:r>
      <w:r w:rsidR="00CC37DC" w:rsidRPr="00027612">
        <w:rPr>
          <w:rFonts w:ascii="Times New Roman" w:eastAsia="Times New Roman" w:hAnsi="Times New Roman" w:cs="Times New Roman"/>
          <w:sz w:val="32"/>
          <w:szCs w:val="32"/>
          <w:lang w:eastAsia="es-ES"/>
        </w:rPr>
        <w:t>será</w:t>
      </w:r>
      <w:r w:rsidRPr="00027612">
        <w:rPr>
          <w:rFonts w:ascii="Times New Roman" w:eastAsia="Times New Roman" w:hAnsi="Times New Roman" w:cs="Times New Roman"/>
          <w:sz w:val="32"/>
          <w:szCs w:val="32"/>
          <w:lang w:eastAsia="es-ES"/>
        </w:rPr>
        <w:t xml:space="preserve"> destinado a la </w:t>
      </w:r>
      <w:r w:rsidR="00CC37DC" w:rsidRPr="00027612">
        <w:rPr>
          <w:rFonts w:ascii="Times New Roman" w:eastAsia="Times New Roman" w:hAnsi="Times New Roman" w:cs="Times New Roman"/>
          <w:sz w:val="32"/>
          <w:szCs w:val="32"/>
          <w:lang w:eastAsia="es-ES"/>
        </w:rPr>
        <w:t>premiación</w:t>
      </w:r>
      <w:r w:rsidRPr="00027612">
        <w:rPr>
          <w:rFonts w:ascii="Times New Roman" w:eastAsia="Times New Roman" w:hAnsi="Times New Roman" w:cs="Times New Roman"/>
          <w:sz w:val="32"/>
          <w:szCs w:val="32"/>
          <w:lang w:eastAsia="es-ES"/>
        </w:rPr>
        <w:t xml:space="preserve"> porcentual, que se </w:t>
      </w:r>
      <w:r w:rsidR="00CC37DC" w:rsidRPr="00027612">
        <w:rPr>
          <w:rFonts w:ascii="Times New Roman" w:eastAsia="Times New Roman" w:hAnsi="Times New Roman" w:cs="Times New Roman"/>
          <w:sz w:val="32"/>
          <w:szCs w:val="32"/>
          <w:lang w:eastAsia="es-ES"/>
        </w:rPr>
        <w:t>repartirá</w:t>
      </w:r>
      <w:r w:rsidRPr="00027612">
        <w:rPr>
          <w:rFonts w:ascii="Times New Roman" w:eastAsia="Times New Roman" w:hAnsi="Times New Roman" w:cs="Times New Roman"/>
          <w:sz w:val="32"/>
          <w:szCs w:val="32"/>
          <w:lang w:eastAsia="es-ES"/>
        </w:rPr>
        <w:t xml:space="preserve"> de la siguiente manera:</w:t>
      </w:r>
    </w:p>
    <w:p w:rsidR="00D4335A" w:rsidRPr="00027612" w:rsidRDefault="00D4335A" w:rsidP="00027612">
      <w:pPr>
        <w:shd w:val="clear" w:color="auto" w:fill="FFFFFF"/>
        <w:spacing w:after="0" w:line="486" w:lineRule="atLeast"/>
        <w:jc w:val="both"/>
        <w:rPr>
          <w:rFonts w:ascii="Times New Roman" w:eastAsia="Times New Roman" w:hAnsi="Times New Roman" w:cs="Times New Roman"/>
          <w:sz w:val="32"/>
          <w:szCs w:val="32"/>
          <w:lang w:eastAsia="es-ES"/>
        </w:rPr>
      </w:pPr>
      <w:r w:rsidRPr="00027612">
        <w:rPr>
          <w:rFonts w:ascii="Times New Roman" w:eastAsia="Times New Roman" w:hAnsi="Times New Roman" w:cs="Times New Roman"/>
          <w:sz w:val="32"/>
          <w:szCs w:val="32"/>
          <w:lang w:eastAsia="es-ES"/>
        </w:rPr>
        <w:t>1er Puesto: 50%</w:t>
      </w:r>
    </w:p>
    <w:p w:rsidR="00D4335A" w:rsidRPr="00027612" w:rsidRDefault="00D4335A" w:rsidP="00027612">
      <w:pPr>
        <w:shd w:val="clear" w:color="auto" w:fill="FFFFFF"/>
        <w:spacing w:after="0" w:line="486" w:lineRule="atLeast"/>
        <w:jc w:val="both"/>
        <w:rPr>
          <w:rFonts w:ascii="Times New Roman" w:eastAsia="Times New Roman" w:hAnsi="Times New Roman" w:cs="Times New Roman"/>
          <w:sz w:val="32"/>
          <w:szCs w:val="32"/>
          <w:lang w:eastAsia="es-ES"/>
        </w:rPr>
      </w:pPr>
      <w:r w:rsidRPr="00027612">
        <w:rPr>
          <w:rFonts w:ascii="Times New Roman" w:eastAsia="Times New Roman" w:hAnsi="Times New Roman" w:cs="Times New Roman"/>
          <w:sz w:val="32"/>
          <w:szCs w:val="32"/>
          <w:lang w:eastAsia="es-ES"/>
        </w:rPr>
        <w:t>2do Puesto: 30%</w:t>
      </w:r>
    </w:p>
    <w:p w:rsidR="00D4335A" w:rsidRPr="00027612" w:rsidRDefault="00D4335A" w:rsidP="00027612">
      <w:pPr>
        <w:shd w:val="clear" w:color="auto" w:fill="FFFFFF"/>
        <w:spacing w:after="0" w:line="486" w:lineRule="atLeast"/>
        <w:jc w:val="both"/>
        <w:rPr>
          <w:rFonts w:ascii="Times New Roman" w:eastAsia="Times New Roman" w:hAnsi="Times New Roman" w:cs="Times New Roman"/>
          <w:sz w:val="32"/>
          <w:szCs w:val="32"/>
          <w:lang w:eastAsia="es-ES"/>
        </w:rPr>
      </w:pPr>
      <w:r w:rsidRPr="00027612">
        <w:rPr>
          <w:rFonts w:ascii="Times New Roman" w:eastAsia="Times New Roman" w:hAnsi="Times New Roman" w:cs="Times New Roman"/>
          <w:sz w:val="32"/>
          <w:szCs w:val="32"/>
          <w:lang w:eastAsia="es-ES"/>
        </w:rPr>
        <w:t>3er Puesto: 20%</w:t>
      </w:r>
    </w:p>
    <w:p w:rsidR="00D4335A" w:rsidRPr="00027612" w:rsidRDefault="00D4335A" w:rsidP="00027612">
      <w:pPr>
        <w:shd w:val="clear" w:color="auto" w:fill="FFFFFF"/>
        <w:spacing w:after="0"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sz w:val="32"/>
          <w:szCs w:val="32"/>
          <w:lang w:eastAsia="es-ES"/>
        </w:rPr>
        <w:t>Para la Categoría Cadetes se premiará del 1ro al 3ro con premiación alegórica.</w:t>
      </w:r>
      <w:r w:rsidR="00CC37DC" w:rsidRPr="00027612">
        <w:rPr>
          <w:rFonts w:ascii="Times New Roman" w:eastAsia="Times New Roman" w:hAnsi="Times New Roman" w:cs="Times New Roman"/>
          <w:color w:val="FF0000"/>
          <w:sz w:val="32"/>
          <w:szCs w:val="32"/>
          <w:lang w:eastAsia="es-ES"/>
        </w:rPr>
        <w:br/>
      </w:r>
    </w:p>
    <w:p w:rsidR="00D4335A" w:rsidRPr="00027612" w:rsidRDefault="00D4335A" w:rsidP="00027612">
      <w:pPr>
        <w:shd w:val="clear" w:color="auto" w:fill="FFFFFF"/>
        <w:spacing w:after="0" w:line="486" w:lineRule="atLeast"/>
        <w:jc w:val="both"/>
        <w:rPr>
          <w:rFonts w:ascii="Times New Roman" w:eastAsia="Times New Roman" w:hAnsi="Times New Roman" w:cs="Times New Roman"/>
          <w:color w:val="FF0000"/>
          <w:sz w:val="32"/>
          <w:szCs w:val="32"/>
          <w:lang w:eastAsia="es-ES"/>
        </w:rPr>
      </w:pPr>
      <w:r w:rsidRPr="00027612">
        <w:rPr>
          <w:rFonts w:ascii="Times New Roman" w:eastAsia="Times New Roman" w:hAnsi="Times New Roman" w:cs="Times New Roman"/>
          <w:color w:val="FF0000"/>
          <w:sz w:val="32"/>
          <w:szCs w:val="32"/>
          <w:lang w:eastAsia="es-ES"/>
        </w:rPr>
        <w:t>10b. </w:t>
      </w:r>
      <w:r w:rsidRPr="00027612">
        <w:rPr>
          <w:rFonts w:ascii="Times New Roman" w:eastAsia="Times New Roman" w:hAnsi="Times New Roman" w:cs="Times New Roman"/>
          <w:color w:val="FF0000"/>
          <w:sz w:val="32"/>
          <w:szCs w:val="32"/>
          <w:u w:val="single"/>
          <w:lang w:eastAsia="es-ES"/>
        </w:rPr>
        <w:t>Se aclara que las selecciones INVITADAS (</w:t>
      </w:r>
      <w:r w:rsidR="00CC37DC" w:rsidRPr="00027612">
        <w:rPr>
          <w:rFonts w:ascii="Times New Roman" w:eastAsia="Times New Roman" w:hAnsi="Times New Roman" w:cs="Times New Roman"/>
          <w:color w:val="FF0000"/>
          <w:sz w:val="32"/>
          <w:szCs w:val="32"/>
          <w:u w:val="single"/>
          <w:lang w:eastAsia="es-ES"/>
        </w:rPr>
        <w:t>selecciones internacionales. selecciones nacionales y</w:t>
      </w:r>
      <w:r w:rsidRPr="00027612">
        <w:rPr>
          <w:rFonts w:ascii="Times New Roman" w:eastAsia="Times New Roman" w:hAnsi="Times New Roman" w:cs="Times New Roman"/>
          <w:color w:val="FF0000"/>
          <w:sz w:val="32"/>
          <w:szCs w:val="32"/>
          <w:u w:val="single"/>
          <w:lang w:eastAsia="es-ES"/>
        </w:rPr>
        <w:t xml:space="preserve"> selecciones provinciales) solo accederán a la premiación alegórica de cada sede.</w:t>
      </w:r>
    </w:p>
    <w:p w:rsidR="00D4335A" w:rsidRPr="00027612" w:rsidRDefault="00E401CD" w:rsidP="00027612">
      <w:pPr>
        <w:shd w:val="clear" w:color="auto" w:fill="FFFFFF"/>
        <w:spacing w:after="0"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br/>
      </w:r>
      <w:r w:rsidR="00D4335A" w:rsidRPr="00027612">
        <w:rPr>
          <w:rFonts w:ascii="Times New Roman" w:eastAsia="Times New Roman" w:hAnsi="Times New Roman" w:cs="Times New Roman"/>
          <w:b/>
          <w:bCs/>
          <w:color w:val="444444"/>
          <w:sz w:val="32"/>
          <w:szCs w:val="32"/>
          <w:lang w:eastAsia="es-ES"/>
        </w:rPr>
        <w:t>11a. </w:t>
      </w:r>
      <w:r w:rsidR="00D4335A" w:rsidRPr="00027612">
        <w:rPr>
          <w:rFonts w:ascii="Times New Roman" w:eastAsia="Times New Roman" w:hAnsi="Times New Roman" w:cs="Times New Roman"/>
          <w:color w:val="444444"/>
          <w:sz w:val="32"/>
          <w:szCs w:val="32"/>
          <w:lang w:eastAsia="es-ES"/>
        </w:rPr>
        <w:t>El sistema de puntuación para el Circuito Patagónico de Beach Handball será el siguiente (solo categoría mayores).</w:t>
      </w:r>
    </w:p>
    <w:p w:rsidR="00D4335A" w:rsidRPr="00027612" w:rsidRDefault="00D4335A" w:rsidP="00027612">
      <w:pPr>
        <w:shd w:val="clear" w:color="auto" w:fill="FFFFFF"/>
        <w:spacing w:after="264"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Puntuación de cada torneo por puesto:</w:t>
      </w:r>
    </w:p>
    <w:p w:rsidR="00D4335A" w:rsidRPr="00027612" w:rsidRDefault="00D4335A" w:rsidP="00027612">
      <w:pPr>
        <w:numPr>
          <w:ilvl w:val="0"/>
          <w:numId w:val="6"/>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1er puesto 10 puntos</w:t>
      </w:r>
    </w:p>
    <w:p w:rsidR="00D4335A" w:rsidRPr="00027612" w:rsidRDefault="00D4335A" w:rsidP="00027612">
      <w:pPr>
        <w:numPr>
          <w:ilvl w:val="0"/>
          <w:numId w:val="6"/>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2do puesto 8 puntos</w:t>
      </w:r>
    </w:p>
    <w:p w:rsidR="00D4335A" w:rsidRPr="00027612" w:rsidRDefault="00D4335A" w:rsidP="00027612">
      <w:pPr>
        <w:numPr>
          <w:ilvl w:val="0"/>
          <w:numId w:val="6"/>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3er puesto 7 puntos</w:t>
      </w:r>
    </w:p>
    <w:p w:rsidR="00D4335A" w:rsidRPr="00027612" w:rsidRDefault="00D4335A" w:rsidP="00027612">
      <w:pPr>
        <w:numPr>
          <w:ilvl w:val="0"/>
          <w:numId w:val="6"/>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4to puesto 6 puntos</w:t>
      </w:r>
    </w:p>
    <w:p w:rsidR="00D4335A" w:rsidRPr="00027612" w:rsidRDefault="00D4335A" w:rsidP="00027612">
      <w:pPr>
        <w:numPr>
          <w:ilvl w:val="0"/>
          <w:numId w:val="6"/>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5to puesto 5 puntos</w:t>
      </w:r>
    </w:p>
    <w:p w:rsidR="00D4335A" w:rsidRPr="00027612" w:rsidRDefault="00D4335A" w:rsidP="00027612">
      <w:pPr>
        <w:numPr>
          <w:ilvl w:val="0"/>
          <w:numId w:val="6"/>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6to puesto 4 puntos</w:t>
      </w:r>
    </w:p>
    <w:p w:rsidR="00D4335A" w:rsidRPr="00027612" w:rsidRDefault="00D4335A" w:rsidP="00027612">
      <w:pPr>
        <w:numPr>
          <w:ilvl w:val="0"/>
          <w:numId w:val="6"/>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7mo puesto 3 puntos</w:t>
      </w:r>
    </w:p>
    <w:p w:rsidR="00D4335A" w:rsidRPr="00027612" w:rsidRDefault="00D4335A" w:rsidP="00027612">
      <w:pPr>
        <w:numPr>
          <w:ilvl w:val="0"/>
          <w:numId w:val="6"/>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8vo puesto 2 puntos</w:t>
      </w:r>
    </w:p>
    <w:p w:rsidR="00D4335A" w:rsidRPr="00027612" w:rsidRDefault="00D4335A" w:rsidP="00027612">
      <w:pPr>
        <w:numPr>
          <w:ilvl w:val="0"/>
          <w:numId w:val="6"/>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9no puesto 1 punto</w:t>
      </w:r>
    </w:p>
    <w:p w:rsidR="00D4335A" w:rsidRPr="00027612" w:rsidRDefault="00D4335A" w:rsidP="00027612">
      <w:pPr>
        <w:numPr>
          <w:ilvl w:val="0"/>
          <w:numId w:val="6"/>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w:t>
      </w:r>
      <w:r w:rsidR="00E401CD" w:rsidRPr="00027612">
        <w:rPr>
          <w:rFonts w:ascii="Times New Roman" w:eastAsia="Times New Roman" w:hAnsi="Times New Roman" w:cs="Times New Roman"/>
          <w:color w:val="444444"/>
          <w:sz w:val="32"/>
          <w:szCs w:val="32"/>
          <w:lang w:eastAsia="es-ES"/>
        </w:rPr>
        <w:t>En</w:t>
      </w:r>
      <w:r w:rsidRPr="00027612">
        <w:rPr>
          <w:rFonts w:ascii="Times New Roman" w:eastAsia="Times New Roman" w:hAnsi="Times New Roman" w:cs="Times New Roman"/>
          <w:color w:val="444444"/>
          <w:sz w:val="32"/>
          <w:szCs w:val="32"/>
          <w:lang w:eastAsia="es-ES"/>
        </w:rPr>
        <w:t xml:space="preserve"> caso de que los equipos superen los 10 equipos, a partir del 9no puesto todos </w:t>
      </w:r>
      <w:r w:rsidR="00E401CD" w:rsidRPr="00027612">
        <w:rPr>
          <w:rFonts w:ascii="Times New Roman" w:eastAsia="Times New Roman" w:hAnsi="Times New Roman" w:cs="Times New Roman"/>
          <w:color w:val="444444"/>
          <w:sz w:val="32"/>
          <w:szCs w:val="32"/>
          <w:lang w:eastAsia="es-ES"/>
        </w:rPr>
        <w:t>recibirán</w:t>
      </w:r>
      <w:r w:rsidRPr="00027612">
        <w:rPr>
          <w:rFonts w:ascii="Times New Roman" w:eastAsia="Times New Roman" w:hAnsi="Times New Roman" w:cs="Times New Roman"/>
          <w:color w:val="444444"/>
          <w:sz w:val="32"/>
          <w:szCs w:val="32"/>
          <w:lang w:eastAsia="es-ES"/>
        </w:rPr>
        <w:t xml:space="preserve"> 1 punto</w:t>
      </w:r>
    </w:p>
    <w:p w:rsidR="00D4335A" w:rsidRPr="00027612" w:rsidRDefault="00D4335A" w:rsidP="00027612">
      <w:pPr>
        <w:shd w:val="clear" w:color="auto" w:fill="FFFFFF"/>
        <w:spacing w:after="0"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b/>
          <w:bCs/>
          <w:color w:val="444444"/>
          <w:sz w:val="32"/>
          <w:szCs w:val="32"/>
          <w:lang w:eastAsia="es-ES"/>
        </w:rPr>
        <w:t> </w:t>
      </w:r>
    </w:p>
    <w:p w:rsidR="00D4335A" w:rsidRPr="00027612" w:rsidRDefault="00D4335A" w:rsidP="00027612">
      <w:pPr>
        <w:shd w:val="clear" w:color="auto" w:fill="FFFFFF"/>
        <w:spacing w:after="0"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b/>
          <w:bCs/>
          <w:color w:val="444444"/>
          <w:sz w:val="32"/>
          <w:szCs w:val="32"/>
          <w:lang w:eastAsia="es-ES"/>
        </w:rPr>
        <w:t>11b.</w:t>
      </w:r>
      <w:r w:rsidRPr="00027612">
        <w:rPr>
          <w:rFonts w:ascii="Times New Roman" w:eastAsia="Times New Roman" w:hAnsi="Times New Roman" w:cs="Times New Roman"/>
          <w:color w:val="444444"/>
          <w:sz w:val="32"/>
          <w:szCs w:val="32"/>
          <w:lang w:eastAsia="es-ES"/>
        </w:rPr>
        <w:t> </w:t>
      </w:r>
      <w:r w:rsidR="00E401CD" w:rsidRPr="00027612">
        <w:rPr>
          <w:rFonts w:ascii="Times New Roman" w:eastAsia="Times New Roman" w:hAnsi="Times New Roman" w:cs="Times New Roman"/>
          <w:color w:val="FF0000"/>
          <w:sz w:val="32"/>
          <w:szCs w:val="32"/>
          <w:lang w:eastAsia="es-ES"/>
        </w:rPr>
        <w:t>LAS SELECCIONES</w:t>
      </w:r>
      <w:r w:rsidRPr="00027612">
        <w:rPr>
          <w:rFonts w:ascii="Times New Roman" w:eastAsia="Times New Roman" w:hAnsi="Times New Roman" w:cs="Times New Roman"/>
          <w:color w:val="FF0000"/>
          <w:sz w:val="32"/>
          <w:szCs w:val="32"/>
          <w:lang w:eastAsia="es-ES"/>
        </w:rPr>
        <w:t xml:space="preserve"> INVITAD</w:t>
      </w:r>
      <w:r w:rsidR="00E401CD" w:rsidRPr="00027612">
        <w:rPr>
          <w:rFonts w:ascii="Times New Roman" w:eastAsia="Times New Roman" w:hAnsi="Times New Roman" w:cs="Times New Roman"/>
          <w:color w:val="FF0000"/>
          <w:sz w:val="32"/>
          <w:szCs w:val="32"/>
          <w:lang w:eastAsia="es-ES"/>
        </w:rPr>
        <w:t>A</w:t>
      </w:r>
      <w:r w:rsidRPr="00027612">
        <w:rPr>
          <w:rFonts w:ascii="Times New Roman" w:eastAsia="Times New Roman" w:hAnsi="Times New Roman" w:cs="Times New Roman"/>
          <w:color w:val="FF0000"/>
          <w:sz w:val="32"/>
          <w:szCs w:val="32"/>
          <w:lang w:eastAsia="es-ES"/>
        </w:rPr>
        <w:t>S NO ALTERARÁN</w:t>
      </w:r>
      <w:r w:rsidRPr="00027612">
        <w:rPr>
          <w:rFonts w:ascii="Times New Roman" w:eastAsia="Times New Roman" w:hAnsi="Times New Roman" w:cs="Times New Roman"/>
          <w:color w:val="444444"/>
          <w:sz w:val="32"/>
          <w:szCs w:val="32"/>
          <w:lang w:eastAsia="es-ES"/>
        </w:rPr>
        <w:t xml:space="preserve"> el orden de los puntajes con respecto al resultado final de cada Sede, manteniendo cada equipo la puntuación correspondiente al lugar finalizado.</w:t>
      </w:r>
    </w:p>
    <w:p w:rsidR="00D4335A" w:rsidRPr="00027612" w:rsidRDefault="00D4335A" w:rsidP="00027612">
      <w:pPr>
        <w:numPr>
          <w:ilvl w:val="0"/>
          <w:numId w:val="7"/>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 xml:space="preserve">El equipo que obtenga mayor puntaje sumando todos los puntos obtenidos durante cada </w:t>
      </w:r>
      <w:r w:rsidR="00E401CD" w:rsidRPr="00027612">
        <w:rPr>
          <w:rFonts w:ascii="Times New Roman" w:eastAsia="Times New Roman" w:hAnsi="Times New Roman" w:cs="Times New Roman"/>
          <w:color w:val="444444"/>
          <w:sz w:val="32"/>
          <w:szCs w:val="32"/>
          <w:lang w:eastAsia="es-ES"/>
        </w:rPr>
        <w:t>sede</w:t>
      </w:r>
      <w:r w:rsidRPr="00027612">
        <w:rPr>
          <w:rFonts w:ascii="Times New Roman" w:eastAsia="Times New Roman" w:hAnsi="Times New Roman" w:cs="Times New Roman"/>
          <w:color w:val="444444"/>
          <w:sz w:val="32"/>
          <w:szCs w:val="32"/>
          <w:lang w:eastAsia="es-ES"/>
        </w:rPr>
        <w:t xml:space="preserve"> que</w:t>
      </w:r>
      <w:r w:rsidR="00E401CD" w:rsidRPr="00027612">
        <w:rPr>
          <w:rFonts w:ascii="Times New Roman" w:eastAsia="Times New Roman" w:hAnsi="Times New Roman" w:cs="Times New Roman"/>
          <w:color w:val="444444"/>
          <w:sz w:val="32"/>
          <w:szCs w:val="32"/>
          <w:lang w:eastAsia="es-ES"/>
        </w:rPr>
        <w:t xml:space="preserve"> participó resultará Campeón de la</w:t>
      </w:r>
      <w:r w:rsidRPr="00027612">
        <w:rPr>
          <w:rFonts w:ascii="Times New Roman" w:eastAsia="Times New Roman" w:hAnsi="Times New Roman" w:cs="Times New Roman"/>
          <w:color w:val="444444"/>
          <w:sz w:val="32"/>
          <w:szCs w:val="32"/>
          <w:lang w:eastAsia="es-ES"/>
        </w:rPr>
        <w:t xml:space="preserve"> 1</w:t>
      </w:r>
      <w:r w:rsidR="00E401CD" w:rsidRPr="00027612">
        <w:rPr>
          <w:rFonts w:ascii="Times New Roman" w:eastAsia="Times New Roman" w:hAnsi="Times New Roman" w:cs="Times New Roman"/>
          <w:color w:val="444444"/>
          <w:sz w:val="32"/>
          <w:szCs w:val="32"/>
          <w:lang w:eastAsia="es-ES"/>
        </w:rPr>
        <w:t>3°</w:t>
      </w:r>
      <w:r w:rsidRPr="00027612">
        <w:rPr>
          <w:rFonts w:ascii="Times New Roman" w:eastAsia="Times New Roman" w:hAnsi="Times New Roman" w:cs="Times New Roman"/>
          <w:color w:val="444444"/>
          <w:sz w:val="32"/>
          <w:szCs w:val="32"/>
          <w:lang w:eastAsia="es-ES"/>
        </w:rPr>
        <w:t xml:space="preserve"> </w:t>
      </w:r>
      <w:r w:rsidR="00E401CD" w:rsidRPr="00027612">
        <w:rPr>
          <w:rFonts w:ascii="Times New Roman" w:eastAsia="Times New Roman" w:hAnsi="Times New Roman" w:cs="Times New Roman"/>
          <w:color w:val="444444"/>
          <w:sz w:val="32"/>
          <w:szCs w:val="32"/>
          <w:lang w:eastAsia="es-ES"/>
        </w:rPr>
        <w:t xml:space="preserve">Edición del </w:t>
      </w:r>
      <w:r w:rsidRPr="00027612">
        <w:rPr>
          <w:rFonts w:ascii="Times New Roman" w:eastAsia="Times New Roman" w:hAnsi="Times New Roman" w:cs="Times New Roman"/>
          <w:color w:val="444444"/>
          <w:sz w:val="32"/>
          <w:szCs w:val="32"/>
          <w:lang w:eastAsia="es-ES"/>
        </w:rPr>
        <w:t>Circui</w:t>
      </w:r>
      <w:r w:rsidR="00E401CD" w:rsidRPr="00027612">
        <w:rPr>
          <w:rFonts w:ascii="Times New Roman" w:eastAsia="Times New Roman" w:hAnsi="Times New Roman" w:cs="Times New Roman"/>
          <w:color w:val="444444"/>
          <w:sz w:val="32"/>
          <w:szCs w:val="32"/>
          <w:lang w:eastAsia="es-ES"/>
        </w:rPr>
        <w:t>to Patagónico de Beach Handball 2018</w:t>
      </w:r>
    </w:p>
    <w:p w:rsidR="00D4335A" w:rsidRPr="00027612" w:rsidRDefault="00D4335A" w:rsidP="00027612">
      <w:pPr>
        <w:numPr>
          <w:ilvl w:val="0"/>
          <w:numId w:val="7"/>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En caso de empate entre dos equipos o más en la tabla general del Circuito se definirá de la siguiente manera: será Campeón el equipo qué más veces terminó primero en los torneos que disputó. En caso de persistir la igualdad se sumarán los segundos puestos, de continuar se sumaran los terceros y así sucesivamente.</w:t>
      </w:r>
    </w:p>
    <w:p w:rsidR="00D4335A" w:rsidRPr="00027612" w:rsidRDefault="00D4335A" w:rsidP="00027612">
      <w:pPr>
        <w:numPr>
          <w:ilvl w:val="0"/>
          <w:numId w:val="7"/>
        </w:numPr>
        <w:shd w:val="clear" w:color="auto" w:fill="FFFFFF"/>
        <w:spacing w:before="120" w:after="0" w:line="459" w:lineRule="atLeast"/>
        <w:ind w:left="360"/>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b/>
          <w:bCs/>
          <w:color w:val="444444"/>
          <w:sz w:val="32"/>
          <w:szCs w:val="32"/>
          <w:lang w:eastAsia="es-ES"/>
        </w:rPr>
        <w:t>14a. Sistemas de juego: </w:t>
      </w:r>
      <w:r w:rsidRPr="00027612">
        <w:rPr>
          <w:rFonts w:ascii="Times New Roman" w:eastAsia="Times New Roman" w:hAnsi="Times New Roman" w:cs="Times New Roman"/>
          <w:color w:val="444444"/>
          <w:sz w:val="32"/>
          <w:szCs w:val="32"/>
          <w:lang w:eastAsia="es-ES"/>
        </w:rPr>
        <w:t>el sistema de juego de cada torneo será determinado por la Organización dependiendo la cantidad de equipos inscriptos en cada rama en el momento de confirmación final de participación de cada uno, intentando ofrecer la mayor cantidad de partidos para todos.</w:t>
      </w:r>
      <w:r w:rsidRPr="00027612">
        <w:rPr>
          <w:rFonts w:ascii="Times New Roman" w:eastAsia="Times New Roman" w:hAnsi="Times New Roman" w:cs="Times New Roman"/>
          <w:color w:val="444444"/>
          <w:sz w:val="32"/>
          <w:szCs w:val="32"/>
          <w:lang w:eastAsia="es-ES"/>
        </w:rPr>
        <w:br/>
      </w:r>
      <w:r w:rsidRPr="00027612">
        <w:rPr>
          <w:rFonts w:ascii="Times New Roman" w:eastAsia="Times New Roman" w:hAnsi="Times New Roman" w:cs="Times New Roman"/>
          <w:b/>
          <w:bCs/>
          <w:color w:val="444444"/>
          <w:sz w:val="32"/>
          <w:szCs w:val="32"/>
          <w:lang w:eastAsia="es-ES"/>
        </w:rPr>
        <w:t>14b. </w:t>
      </w:r>
      <w:r w:rsidRPr="00027612">
        <w:rPr>
          <w:rFonts w:ascii="Times New Roman" w:eastAsia="Times New Roman" w:hAnsi="Times New Roman" w:cs="Times New Roman"/>
          <w:color w:val="444444"/>
          <w:sz w:val="32"/>
          <w:szCs w:val="32"/>
          <w:lang w:eastAsia="es-ES"/>
        </w:rPr>
        <w:t>Sistema de desempates en fase de grupos: en los casos que haya empate en puntos en la fase grupos en cualquier zona se definirá de la siguiente manera:</w:t>
      </w:r>
    </w:p>
    <w:p w:rsidR="00D4335A" w:rsidRPr="00027612" w:rsidRDefault="00D4335A" w:rsidP="00027612">
      <w:pPr>
        <w:shd w:val="clear" w:color="auto" w:fill="FFFFFF"/>
        <w:spacing w:after="264"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ENTRE DOS EQUIPOS: Sistema olímpico (resulta</w:t>
      </w:r>
      <w:bookmarkStart w:id="0" w:name="_GoBack"/>
      <w:bookmarkEnd w:id="0"/>
      <w:r w:rsidRPr="00027612">
        <w:rPr>
          <w:rFonts w:ascii="Times New Roman" w:eastAsia="Times New Roman" w:hAnsi="Times New Roman" w:cs="Times New Roman"/>
          <w:color w:val="444444"/>
          <w:sz w:val="32"/>
          <w:szCs w:val="32"/>
          <w:lang w:eastAsia="es-ES"/>
        </w:rPr>
        <w:t xml:space="preserve">do entre </w:t>
      </w:r>
      <w:r w:rsidR="00E401CD" w:rsidRPr="00027612">
        <w:rPr>
          <w:rFonts w:ascii="Times New Roman" w:eastAsia="Times New Roman" w:hAnsi="Times New Roman" w:cs="Times New Roman"/>
          <w:color w:val="444444"/>
          <w:sz w:val="32"/>
          <w:szCs w:val="32"/>
          <w:lang w:eastAsia="es-ES"/>
        </w:rPr>
        <w:t>sí</w:t>
      </w:r>
      <w:r w:rsidRPr="00027612">
        <w:rPr>
          <w:rFonts w:ascii="Times New Roman" w:eastAsia="Times New Roman" w:hAnsi="Times New Roman" w:cs="Times New Roman"/>
          <w:color w:val="444444"/>
          <w:sz w:val="32"/>
          <w:szCs w:val="32"/>
          <w:lang w:eastAsia="es-ES"/>
        </w:rPr>
        <w:t>)</w:t>
      </w:r>
    </w:p>
    <w:p w:rsidR="00D4335A" w:rsidRPr="00027612" w:rsidRDefault="00D4335A" w:rsidP="00027612">
      <w:pPr>
        <w:shd w:val="clear" w:color="auto" w:fill="FFFFFF"/>
        <w:spacing w:after="264"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ENTRE TRES O MÁS EQUIPOS: Mejor Diferencia de Sets. Mayor Sets a favor. Menor Sets en contra. Mejor Diferencia de Goles (sin tener en cuenta el shoot out). Mayor cantidad de Goles a favor (sin tener en cuenta el shoot out). Menor cantidad de Goles en contra (sin tener en cuenta el shoot out). Sorteo</w:t>
      </w:r>
    </w:p>
    <w:p w:rsidR="00D4335A" w:rsidRPr="00027612" w:rsidRDefault="00D4335A" w:rsidP="00F85518">
      <w:pPr>
        <w:shd w:val="clear" w:color="auto" w:fill="FFFFFF"/>
        <w:spacing w:after="0"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15. Será de carácter obligatorio para todos los equipos presentarse para disputar los encuentros con la indumentaria adecuada y reglamentaria, siendo esencial estar identificado con </w:t>
      </w:r>
      <w:r w:rsidRPr="00027612">
        <w:rPr>
          <w:rFonts w:ascii="Times New Roman" w:eastAsia="Times New Roman" w:hAnsi="Times New Roman" w:cs="Times New Roman"/>
          <w:b/>
          <w:bCs/>
          <w:color w:val="444444"/>
          <w:sz w:val="32"/>
          <w:szCs w:val="32"/>
          <w:lang w:eastAsia="es-ES"/>
        </w:rPr>
        <w:t>NUMERACIÓN FRENTE Y DORSO</w:t>
      </w:r>
      <w:r w:rsidRPr="00027612">
        <w:rPr>
          <w:rFonts w:ascii="Times New Roman" w:eastAsia="Times New Roman" w:hAnsi="Times New Roman" w:cs="Times New Roman"/>
          <w:color w:val="444444"/>
          <w:sz w:val="32"/>
          <w:szCs w:val="32"/>
          <w:lang w:eastAsia="es-ES"/>
        </w:rPr>
        <w:t> y presentar </w:t>
      </w:r>
      <w:r w:rsidRPr="00027612">
        <w:rPr>
          <w:rFonts w:ascii="Times New Roman" w:eastAsia="Times New Roman" w:hAnsi="Times New Roman" w:cs="Times New Roman"/>
          <w:b/>
          <w:bCs/>
          <w:color w:val="444444"/>
          <w:sz w:val="32"/>
          <w:szCs w:val="32"/>
          <w:lang w:eastAsia="es-ES"/>
        </w:rPr>
        <w:t>JUEGO ALTERNATIVO</w:t>
      </w:r>
      <w:r w:rsidRPr="00027612">
        <w:rPr>
          <w:rFonts w:ascii="Times New Roman" w:eastAsia="Times New Roman" w:hAnsi="Times New Roman" w:cs="Times New Roman"/>
          <w:color w:val="444444"/>
          <w:sz w:val="32"/>
          <w:szCs w:val="32"/>
          <w:lang w:eastAsia="es-ES"/>
        </w:rPr>
        <w:t> (camiseta uniforme para todos los jugadores, teniendo en cuenta diferenciar a los dos jugadores dobles). En el caso que un equipo se presente a jugar sin la indumentaria adecuada, automáticamente perderá los puntos del partido. </w:t>
      </w:r>
      <w:r w:rsidRPr="00027612">
        <w:rPr>
          <w:rFonts w:ascii="Times New Roman" w:eastAsia="Times New Roman" w:hAnsi="Times New Roman" w:cs="Times New Roman"/>
          <w:b/>
          <w:bCs/>
          <w:color w:val="444444"/>
          <w:sz w:val="32"/>
          <w:szCs w:val="32"/>
          <w:lang w:eastAsia="es-ES"/>
        </w:rPr>
        <w:t>La Organización no se responsabilizará de la entrega de indumentaria de juego a los equipos participantes.</w:t>
      </w:r>
      <w:r w:rsidR="00E401CD" w:rsidRPr="00027612">
        <w:rPr>
          <w:rFonts w:ascii="Times New Roman" w:eastAsia="Times New Roman" w:hAnsi="Times New Roman" w:cs="Times New Roman"/>
          <w:b/>
          <w:bCs/>
          <w:color w:val="444444"/>
          <w:sz w:val="32"/>
          <w:szCs w:val="32"/>
          <w:lang w:eastAsia="es-ES"/>
        </w:rPr>
        <w:br/>
      </w:r>
    </w:p>
    <w:p w:rsidR="00D4335A" w:rsidRPr="00027612" w:rsidRDefault="00D4335A" w:rsidP="00027612">
      <w:pPr>
        <w:shd w:val="clear" w:color="auto" w:fill="FFFFFF"/>
        <w:spacing w:after="264"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16. La Organización no se responsabilizará de los actos y/o comportamiento de cada integrante de las delegaciones, daños y/o desperfectos en los alojamientos donde se hospedarán, como así también dentro de los medios de transportes afectados al evento, ni de ningún otro hecho que ocurriera fuera del ámbito y horario de desarrollo de todas las fechas del Circuito Patagónico de Beach Handball.</w:t>
      </w:r>
    </w:p>
    <w:p w:rsidR="00D4335A" w:rsidRPr="00027612" w:rsidRDefault="00D4335A" w:rsidP="00027612">
      <w:pPr>
        <w:shd w:val="clear" w:color="auto" w:fill="FFFFFF"/>
        <w:spacing w:after="264"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17. Ante cualquier hecho que no corresponda al buen comportamiento de una delegación deportiva, y fuera informado a la Organización, quedará a consideración de la misma sancionar al equipo correspondiente si es necesario y responsabilizarlos por cada uno de los actos que pudieran suceder.</w:t>
      </w:r>
    </w:p>
    <w:p w:rsidR="00D4335A" w:rsidRPr="00027612" w:rsidRDefault="00D4335A" w:rsidP="00027612">
      <w:pPr>
        <w:shd w:val="clear" w:color="auto" w:fill="FFFFFF"/>
        <w:spacing w:after="264"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 xml:space="preserve">18. Se les hará una observación a aquel equipo y/o jugadores que en cercanías del evento Deportivo, Recreativo y Turístico, como así también en los alojamientos mediados por la Organización, hagan uso de bebidas alcohólicas. Quedando a disposición la participación, puntos y/o clasificación deportiva de la competencia a nivel Circuito o a nivel </w:t>
      </w:r>
      <w:r w:rsidR="00E401CD" w:rsidRPr="00027612">
        <w:rPr>
          <w:rFonts w:ascii="Times New Roman" w:eastAsia="Times New Roman" w:hAnsi="Times New Roman" w:cs="Times New Roman"/>
          <w:color w:val="444444"/>
          <w:sz w:val="32"/>
          <w:szCs w:val="32"/>
          <w:lang w:eastAsia="es-ES"/>
        </w:rPr>
        <w:t>Sede</w:t>
      </w:r>
      <w:r w:rsidRPr="00027612">
        <w:rPr>
          <w:rFonts w:ascii="Times New Roman" w:eastAsia="Times New Roman" w:hAnsi="Times New Roman" w:cs="Times New Roman"/>
          <w:color w:val="444444"/>
          <w:sz w:val="32"/>
          <w:szCs w:val="32"/>
          <w:lang w:eastAsia="es-ES"/>
        </w:rPr>
        <w:t>.</w:t>
      </w:r>
    </w:p>
    <w:p w:rsidR="00D4335A" w:rsidRPr="00027612" w:rsidRDefault="00D4335A" w:rsidP="00027612">
      <w:pPr>
        <w:shd w:val="clear" w:color="auto" w:fill="FFFFFF"/>
        <w:spacing w:after="264"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19. Aquellos que utilicen los medios gráficos (Carteleria y banderas) como sillas o medio de soporte para sus elementos veraniegos y uso personal, se les hará una observación por lo sucedido.</w:t>
      </w:r>
    </w:p>
    <w:p w:rsidR="00D4335A" w:rsidRPr="00027612" w:rsidRDefault="00D4335A" w:rsidP="00027612">
      <w:pPr>
        <w:shd w:val="clear" w:color="auto" w:fill="FFFFFF"/>
        <w:spacing w:after="264"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color w:val="444444"/>
          <w:sz w:val="32"/>
          <w:szCs w:val="32"/>
          <w:lang w:eastAsia="es-ES"/>
        </w:rPr>
        <w:t>20. Quedará a cargo de la Organización todo tipo de resoluciones y/o modificaciones en lo concerniente al Circuito y sus fechas. También actuará como Tribunal de Disciplina ante algún informe de los árbitros, de cualquier miembro de la Organización, como así también del comportamiento dentro de los lugares de alojamiento.</w:t>
      </w:r>
    </w:p>
    <w:p w:rsidR="00D4335A" w:rsidRPr="00027612" w:rsidRDefault="00D4335A" w:rsidP="00027612">
      <w:pPr>
        <w:shd w:val="clear" w:color="auto" w:fill="FFFFFF"/>
        <w:spacing w:after="0" w:line="486" w:lineRule="atLeast"/>
        <w:jc w:val="both"/>
        <w:rPr>
          <w:rFonts w:ascii="Times New Roman" w:eastAsia="Times New Roman" w:hAnsi="Times New Roman" w:cs="Times New Roman"/>
          <w:color w:val="444444"/>
          <w:sz w:val="32"/>
          <w:szCs w:val="32"/>
          <w:lang w:eastAsia="es-ES"/>
        </w:rPr>
      </w:pPr>
      <w:r w:rsidRPr="00027612">
        <w:rPr>
          <w:rFonts w:ascii="Times New Roman" w:eastAsia="Times New Roman" w:hAnsi="Times New Roman" w:cs="Times New Roman"/>
          <w:b/>
          <w:bCs/>
          <w:color w:val="444444"/>
          <w:sz w:val="32"/>
          <w:szCs w:val="32"/>
          <w:lang w:eastAsia="es-ES"/>
        </w:rPr>
        <w:t>21. </w:t>
      </w:r>
      <w:r w:rsidRPr="00027612">
        <w:rPr>
          <w:rFonts w:ascii="Times New Roman" w:eastAsia="Times New Roman" w:hAnsi="Times New Roman" w:cs="Times New Roman"/>
          <w:color w:val="444444"/>
          <w:sz w:val="32"/>
          <w:szCs w:val="32"/>
          <w:lang w:eastAsia="es-ES"/>
        </w:rPr>
        <w:t>Una vez finalizada la organización del fixture posterior a la reunión de delegados, no existirá modificación de horarios y se dejara en claro, que cada equipo debe estar quince (15´) minutos antes del inicio de sus correspondientes partidos, existiendo tolerancia de diez (10´) minutos para el inicio oficial del primer encuentro deportivo de la jornada, no existiendo tolerancia para el resto de los partidos.</w:t>
      </w:r>
    </w:p>
    <w:p w:rsidR="00D4335A" w:rsidRPr="00027612" w:rsidRDefault="00D4335A" w:rsidP="00D4335A">
      <w:pPr>
        <w:rPr>
          <w:rFonts w:ascii="Times New Roman" w:hAnsi="Times New Roman" w:cs="Times New Roman"/>
          <w:sz w:val="32"/>
          <w:szCs w:val="32"/>
        </w:rPr>
      </w:pPr>
    </w:p>
    <w:p w:rsidR="004236D3" w:rsidRPr="00027612" w:rsidRDefault="004236D3">
      <w:pPr>
        <w:rPr>
          <w:rFonts w:ascii="Times New Roman" w:hAnsi="Times New Roman" w:cs="Times New Roman"/>
          <w:sz w:val="32"/>
          <w:szCs w:val="32"/>
        </w:rPr>
      </w:pPr>
    </w:p>
    <w:p w:rsidR="00027612" w:rsidRPr="00027612" w:rsidRDefault="00027612">
      <w:pPr>
        <w:rPr>
          <w:rFonts w:ascii="Times New Roman" w:hAnsi="Times New Roman" w:cs="Times New Roman"/>
          <w:sz w:val="32"/>
          <w:szCs w:val="32"/>
        </w:rPr>
      </w:pPr>
    </w:p>
    <w:sectPr w:rsidR="00027612" w:rsidRPr="00027612" w:rsidSect="00422584">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EB" w:rsidRDefault="00E431EB">
      <w:pPr>
        <w:spacing w:after="0" w:line="240" w:lineRule="auto"/>
      </w:pPr>
      <w:r>
        <w:separator/>
      </w:r>
    </w:p>
  </w:endnote>
  <w:endnote w:type="continuationSeparator" w:id="0">
    <w:p w:rsidR="00E431EB" w:rsidRDefault="00E4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EB" w:rsidRDefault="00E431EB">
      <w:pPr>
        <w:spacing w:after="0" w:line="240" w:lineRule="auto"/>
      </w:pPr>
      <w:r>
        <w:separator/>
      </w:r>
    </w:p>
  </w:footnote>
  <w:footnote w:type="continuationSeparator" w:id="0">
    <w:p w:rsidR="00E431EB" w:rsidRDefault="00E43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4C" w:rsidRPr="00250A4C" w:rsidRDefault="00F9012B" w:rsidP="00D4335A">
    <w:pPr>
      <w:pStyle w:val="Encabezado"/>
      <w:jc w:val="center"/>
    </w:pPr>
    <w:r>
      <w:rPr>
        <w:noProof/>
        <w:lang w:eastAsia="es-AR"/>
      </w:rPr>
      <w:drawing>
        <wp:inline distT="0" distB="0" distL="0" distR="0" wp14:anchorId="3AEBE25F" wp14:editId="0658329A">
          <wp:extent cx="2470020" cy="1181437"/>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2481740" cy="1187043"/>
                  </a:xfrm>
                  <a:prstGeom prst="rect">
                    <a:avLst/>
                  </a:prstGeom>
                </pic:spPr>
              </pic:pic>
            </a:graphicData>
          </a:graphic>
        </wp:inline>
      </w:drawing>
    </w:r>
    <w:r>
      <w:rPr>
        <w:noProof/>
        <w:lang w:eastAsia="es-AR"/>
      </w:rPr>
      <w:drawing>
        <wp:inline distT="0" distB="0" distL="0" distR="0" wp14:anchorId="2E2B5E42" wp14:editId="50CBE371">
          <wp:extent cx="1913521" cy="1294726"/>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EACH HANDBALL 01.jpg"/>
                  <pic:cNvPicPr/>
                </pic:nvPicPr>
                <pic:blipFill>
                  <a:blip r:embed="rId2">
                    <a:extLst>
                      <a:ext uri="{28A0092B-C50C-407E-A947-70E740481C1C}">
                        <a14:useLocalDpi xmlns:a14="http://schemas.microsoft.com/office/drawing/2010/main" val="0"/>
                      </a:ext>
                    </a:extLst>
                  </a:blip>
                  <a:stretch>
                    <a:fillRect/>
                  </a:stretch>
                </pic:blipFill>
                <pic:spPr>
                  <a:xfrm>
                    <a:off x="0" y="0"/>
                    <a:ext cx="1927550" cy="13042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568E1"/>
    <w:multiLevelType w:val="multilevel"/>
    <w:tmpl w:val="BC62A1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A45179"/>
    <w:multiLevelType w:val="multilevel"/>
    <w:tmpl w:val="A3AC7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CC590A"/>
    <w:multiLevelType w:val="multilevel"/>
    <w:tmpl w:val="5B5C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ED3029"/>
    <w:multiLevelType w:val="multilevel"/>
    <w:tmpl w:val="A1C8E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9F4509"/>
    <w:multiLevelType w:val="multilevel"/>
    <w:tmpl w:val="520C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3A379C"/>
    <w:multiLevelType w:val="multilevel"/>
    <w:tmpl w:val="2CAC32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A7EC0"/>
    <w:multiLevelType w:val="multilevel"/>
    <w:tmpl w:val="AF56F6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2B"/>
    <w:rsid w:val="00027612"/>
    <w:rsid w:val="000E7B10"/>
    <w:rsid w:val="001A424D"/>
    <w:rsid w:val="004236D3"/>
    <w:rsid w:val="004B03C8"/>
    <w:rsid w:val="005E02CF"/>
    <w:rsid w:val="008335F9"/>
    <w:rsid w:val="009C39D9"/>
    <w:rsid w:val="00A254BC"/>
    <w:rsid w:val="00B951B4"/>
    <w:rsid w:val="00CC37DC"/>
    <w:rsid w:val="00CF60E0"/>
    <w:rsid w:val="00D4335A"/>
    <w:rsid w:val="00E401CD"/>
    <w:rsid w:val="00E431EB"/>
    <w:rsid w:val="00F85518"/>
    <w:rsid w:val="00F901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5A"/>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rsid w:val="00F9012B"/>
    <w:pPr>
      <w:spacing w:after="0" w:line="240" w:lineRule="auto"/>
    </w:pPr>
    <w:rPr>
      <w:rFonts w:ascii="Courier New" w:eastAsia="Times New Roman" w:hAnsi="Courier New" w:cs="Times New Roman"/>
      <w:color w:val="000000"/>
      <w:sz w:val="20"/>
      <w:szCs w:val="20"/>
      <w:lang w:eastAsia="es-ES"/>
    </w:rPr>
  </w:style>
  <w:style w:type="character" w:customStyle="1" w:styleId="TextosinformatoCar">
    <w:name w:val="Texto sin formato Car"/>
    <w:basedOn w:val="Fuentedeprrafopredeter"/>
    <w:link w:val="Textosinformato"/>
    <w:uiPriority w:val="99"/>
    <w:rsid w:val="00F9012B"/>
    <w:rPr>
      <w:rFonts w:ascii="Courier New" w:eastAsia="Times New Roman" w:hAnsi="Courier New" w:cs="Times New Roman"/>
      <w:color w:val="000000"/>
      <w:sz w:val="20"/>
      <w:szCs w:val="20"/>
      <w:lang w:val="es-ES" w:eastAsia="es-ES"/>
    </w:rPr>
  </w:style>
  <w:style w:type="paragraph" w:styleId="NormalWeb">
    <w:name w:val="Normal (Web)"/>
    <w:basedOn w:val="Normal"/>
    <w:uiPriority w:val="99"/>
    <w:unhideWhenUsed/>
    <w:rsid w:val="00F9012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F901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012B"/>
  </w:style>
  <w:style w:type="paragraph" w:styleId="Sinespaciado">
    <w:name w:val="No Spacing"/>
    <w:link w:val="SinespaciadoCar"/>
    <w:uiPriority w:val="1"/>
    <w:qFormat/>
    <w:rsid w:val="00F9012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F9012B"/>
    <w:rPr>
      <w:rFonts w:ascii="Calibri" w:eastAsia="Times New Roman" w:hAnsi="Calibri" w:cs="Times New Roman"/>
      <w:lang w:val="es-ES"/>
    </w:rPr>
  </w:style>
  <w:style w:type="character" w:styleId="Hipervnculo">
    <w:name w:val="Hyperlink"/>
    <w:uiPriority w:val="99"/>
    <w:unhideWhenUsed/>
    <w:rsid w:val="00F9012B"/>
    <w:rPr>
      <w:color w:val="0000FF"/>
      <w:u w:val="single"/>
    </w:rPr>
  </w:style>
  <w:style w:type="paragraph" w:styleId="Textodeglobo">
    <w:name w:val="Balloon Text"/>
    <w:basedOn w:val="Normal"/>
    <w:link w:val="TextodegloboCar"/>
    <w:uiPriority w:val="99"/>
    <w:semiHidden/>
    <w:unhideWhenUsed/>
    <w:rsid w:val="00D4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335A"/>
    <w:rPr>
      <w:rFonts w:ascii="Tahoma" w:hAnsi="Tahoma" w:cs="Tahoma"/>
      <w:sz w:val="16"/>
      <w:szCs w:val="16"/>
    </w:rPr>
  </w:style>
  <w:style w:type="paragraph" w:styleId="Piedepgina">
    <w:name w:val="footer"/>
    <w:basedOn w:val="Normal"/>
    <w:link w:val="PiedepginaCar"/>
    <w:uiPriority w:val="99"/>
    <w:unhideWhenUsed/>
    <w:rsid w:val="00D433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3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5A"/>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rsid w:val="00F9012B"/>
    <w:pPr>
      <w:spacing w:after="0" w:line="240" w:lineRule="auto"/>
    </w:pPr>
    <w:rPr>
      <w:rFonts w:ascii="Courier New" w:eastAsia="Times New Roman" w:hAnsi="Courier New" w:cs="Times New Roman"/>
      <w:color w:val="000000"/>
      <w:sz w:val="20"/>
      <w:szCs w:val="20"/>
      <w:lang w:eastAsia="es-ES"/>
    </w:rPr>
  </w:style>
  <w:style w:type="character" w:customStyle="1" w:styleId="TextosinformatoCar">
    <w:name w:val="Texto sin formato Car"/>
    <w:basedOn w:val="Fuentedeprrafopredeter"/>
    <w:link w:val="Textosinformato"/>
    <w:uiPriority w:val="99"/>
    <w:rsid w:val="00F9012B"/>
    <w:rPr>
      <w:rFonts w:ascii="Courier New" w:eastAsia="Times New Roman" w:hAnsi="Courier New" w:cs="Times New Roman"/>
      <w:color w:val="000000"/>
      <w:sz w:val="20"/>
      <w:szCs w:val="20"/>
      <w:lang w:val="es-ES" w:eastAsia="es-ES"/>
    </w:rPr>
  </w:style>
  <w:style w:type="paragraph" w:styleId="NormalWeb">
    <w:name w:val="Normal (Web)"/>
    <w:basedOn w:val="Normal"/>
    <w:uiPriority w:val="99"/>
    <w:unhideWhenUsed/>
    <w:rsid w:val="00F9012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F901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012B"/>
  </w:style>
  <w:style w:type="paragraph" w:styleId="Sinespaciado">
    <w:name w:val="No Spacing"/>
    <w:link w:val="SinespaciadoCar"/>
    <w:uiPriority w:val="1"/>
    <w:qFormat/>
    <w:rsid w:val="00F9012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F9012B"/>
    <w:rPr>
      <w:rFonts w:ascii="Calibri" w:eastAsia="Times New Roman" w:hAnsi="Calibri" w:cs="Times New Roman"/>
      <w:lang w:val="es-ES"/>
    </w:rPr>
  </w:style>
  <w:style w:type="character" w:styleId="Hipervnculo">
    <w:name w:val="Hyperlink"/>
    <w:uiPriority w:val="99"/>
    <w:unhideWhenUsed/>
    <w:rsid w:val="00F9012B"/>
    <w:rPr>
      <w:color w:val="0000FF"/>
      <w:u w:val="single"/>
    </w:rPr>
  </w:style>
  <w:style w:type="paragraph" w:styleId="Textodeglobo">
    <w:name w:val="Balloon Text"/>
    <w:basedOn w:val="Normal"/>
    <w:link w:val="TextodegloboCar"/>
    <w:uiPriority w:val="99"/>
    <w:semiHidden/>
    <w:unhideWhenUsed/>
    <w:rsid w:val="00D4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335A"/>
    <w:rPr>
      <w:rFonts w:ascii="Tahoma" w:hAnsi="Tahoma" w:cs="Tahoma"/>
      <w:sz w:val="16"/>
      <w:szCs w:val="16"/>
    </w:rPr>
  </w:style>
  <w:style w:type="paragraph" w:styleId="Piedepgina">
    <w:name w:val="footer"/>
    <w:basedOn w:val="Normal"/>
    <w:link w:val="PiedepginaCar"/>
    <w:uiPriority w:val="99"/>
    <w:unhideWhenUsed/>
    <w:rsid w:val="00D433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3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pad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rcuitobeachhandbal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scripcionfpda@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rcuitobeachhandball.com/" TargetMode="Externa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yperlink" Target="mailto:alvaadell@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nscripcionfpd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7EA83-8148-454F-8A6E-BECD41D7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1788</Words>
  <Characters>9835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Puerta</dc:creator>
  <cp:lastModifiedBy>Luis Dario Ausqui</cp:lastModifiedBy>
  <cp:revision>2</cp:revision>
  <dcterms:created xsi:type="dcterms:W3CDTF">2017-11-25T21:35:00Z</dcterms:created>
  <dcterms:modified xsi:type="dcterms:W3CDTF">2017-11-25T21:35:00Z</dcterms:modified>
</cp:coreProperties>
</file>